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94" w:rsidRPr="001D5BD6" w:rsidRDefault="005A6809" w:rsidP="001D5BD6">
      <w:pPr>
        <w:jc w:val="center"/>
      </w:pP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-914400</wp:posOffset>
            </wp:positionV>
            <wp:extent cx="1466850" cy="1466850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629" w:rsidRDefault="004A7629" w:rsidP="00CF72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A7629" w:rsidRPr="00CF72A2" w:rsidRDefault="006C1164" w:rsidP="00CF72A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EE7A08">
        <w:rPr>
          <w:rFonts w:ascii="Arial" w:hAnsi="Arial" w:cs="Arial"/>
          <w:b/>
          <w:sz w:val="24"/>
          <w:szCs w:val="24"/>
        </w:rPr>
        <w:t>Αθήνα</w:t>
      </w:r>
      <w:r w:rsidR="00446BE6" w:rsidRPr="00EE7A08">
        <w:rPr>
          <w:rFonts w:ascii="Arial" w:hAnsi="Arial" w:cs="Arial"/>
          <w:b/>
          <w:sz w:val="24"/>
          <w:szCs w:val="24"/>
        </w:rPr>
        <w:t xml:space="preserve">, </w:t>
      </w:r>
      <w:r w:rsidR="00996D6B">
        <w:rPr>
          <w:rFonts w:ascii="Arial" w:hAnsi="Arial" w:cs="Arial"/>
          <w:b/>
          <w:sz w:val="24"/>
          <w:szCs w:val="24"/>
        </w:rPr>
        <w:t>1</w:t>
      </w:r>
      <w:r w:rsidR="002D1094">
        <w:rPr>
          <w:rFonts w:ascii="Arial" w:hAnsi="Arial" w:cs="Arial"/>
          <w:b/>
          <w:sz w:val="24"/>
          <w:szCs w:val="24"/>
        </w:rPr>
        <w:t>3</w:t>
      </w:r>
      <w:r w:rsidR="00BD058B">
        <w:rPr>
          <w:rFonts w:ascii="Arial" w:hAnsi="Arial" w:cs="Arial"/>
          <w:b/>
          <w:sz w:val="24"/>
          <w:szCs w:val="24"/>
        </w:rPr>
        <w:t xml:space="preserve"> Μαΐου</w:t>
      </w:r>
      <w:r w:rsidRPr="00EE7A08">
        <w:rPr>
          <w:rFonts w:ascii="Arial" w:hAnsi="Arial" w:cs="Arial"/>
          <w:b/>
          <w:sz w:val="24"/>
          <w:szCs w:val="24"/>
        </w:rPr>
        <w:t xml:space="preserve"> 2021</w:t>
      </w:r>
    </w:p>
    <w:p w:rsidR="004A7629" w:rsidRPr="00781E8C" w:rsidRDefault="00446BE6" w:rsidP="00781E8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6BE6">
        <w:rPr>
          <w:rFonts w:ascii="Arial" w:hAnsi="Arial" w:cs="Arial"/>
          <w:b/>
          <w:sz w:val="24"/>
          <w:szCs w:val="24"/>
          <w:u w:val="single"/>
        </w:rPr>
        <w:t>ΕΡΩΤΗΣΗ</w:t>
      </w:r>
    </w:p>
    <w:p w:rsidR="00240125" w:rsidRDefault="0098279B" w:rsidP="00240125">
      <w:pPr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Προς:</w:t>
      </w:r>
      <w:r w:rsidR="00177CEC">
        <w:rPr>
          <w:rFonts w:ascii="Arial" w:hAnsi="Arial" w:cs="Arial"/>
          <w:b/>
          <w:sz w:val="24"/>
          <w:szCs w:val="24"/>
        </w:rPr>
        <w:tab/>
      </w:r>
      <w:r w:rsidR="00EA1A5C">
        <w:rPr>
          <w:rFonts w:ascii="Arial" w:hAnsi="Arial" w:cs="Arial"/>
          <w:b/>
          <w:sz w:val="24"/>
          <w:szCs w:val="24"/>
        </w:rPr>
        <w:t xml:space="preserve">τον Υπουργό </w:t>
      </w:r>
      <w:r w:rsidR="00C4117C">
        <w:rPr>
          <w:rFonts w:ascii="Arial" w:hAnsi="Arial" w:cs="Arial"/>
          <w:b/>
          <w:sz w:val="24"/>
          <w:szCs w:val="24"/>
        </w:rPr>
        <w:t>Υγείας</w:t>
      </w:r>
    </w:p>
    <w:p w:rsidR="00C4117C" w:rsidRDefault="007A41F7" w:rsidP="00240125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3050B6">
        <w:rPr>
          <w:rFonts w:ascii="Arial" w:hAnsi="Arial" w:cs="Arial"/>
          <w:b/>
          <w:sz w:val="24"/>
          <w:szCs w:val="24"/>
        </w:rPr>
        <w:t>Θέμα:</w:t>
      </w:r>
      <w:r w:rsidR="00CF72A2">
        <w:rPr>
          <w:rFonts w:ascii="Arial" w:hAnsi="Arial" w:cs="Arial"/>
          <w:b/>
          <w:sz w:val="24"/>
          <w:szCs w:val="24"/>
        </w:rPr>
        <w:t xml:space="preserve"> </w:t>
      </w:r>
      <w:r w:rsidR="00A07126">
        <w:rPr>
          <w:rFonts w:ascii="Arial" w:hAnsi="Arial" w:cs="Arial"/>
          <w:b/>
          <w:sz w:val="24"/>
          <w:szCs w:val="24"/>
        </w:rPr>
        <w:t>Εγκαίνια της ιδιωτικής δωρεάς 6</w:t>
      </w:r>
      <w:r w:rsidR="005A6809">
        <w:rPr>
          <w:rFonts w:ascii="Arial" w:hAnsi="Arial" w:cs="Arial"/>
          <w:b/>
          <w:sz w:val="24"/>
          <w:szCs w:val="24"/>
        </w:rPr>
        <w:t xml:space="preserve"> κλινών ΜΕΘ και 3 θερμοκοιτίδων στο </w:t>
      </w:r>
      <w:r w:rsidR="00240125" w:rsidRPr="00240125">
        <w:rPr>
          <w:rFonts w:ascii="Arial" w:hAnsi="Arial" w:cs="Arial"/>
          <w:b/>
          <w:sz w:val="24"/>
          <w:szCs w:val="24"/>
        </w:rPr>
        <w:t>Παιδοκαρδιοχειρουργικό</w:t>
      </w:r>
      <w:r w:rsidR="009A1B4E">
        <w:rPr>
          <w:rFonts w:ascii="Arial" w:hAnsi="Arial" w:cs="Arial"/>
          <w:b/>
          <w:sz w:val="24"/>
          <w:szCs w:val="24"/>
        </w:rPr>
        <w:t xml:space="preserve"> Κέντρο του ΓΝΠΑ «Η Αγία Σοφία»</w:t>
      </w:r>
    </w:p>
    <w:p w:rsidR="005A4CA1" w:rsidRPr="00CF72A2" w:rsidRDefault="005A4CA1" w:rsidP="00240125">
      <w:pPr>
        <w:ind w:left="-142"/>
        <w:jc w:val="both"/>
        <w:rPr>
          <w:rFonts w:ascii="Arial" w:hAnsi="Arial" w:cs="Arial"/>
          <w:b/>
          <w:sz w:val="14"/>
          <w:szCs w:val="14"/>
        </w:rPr>
      </w:pPr>
    </w:p>
    <w:p w:rsidR="00A07126" w:rsidRDefault="005A6809" w:rsidP="005A6809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Σύμφωνα με πληροφορίες, την Πέμπτη 13 Μαΐου 2021 προβλέπεται να εγκαινιαστούν </w:t>
      </w:r>
      <w:r w:rsidRPr="005A6809">
        <w:rPr>
          <w:rFonts w:ascii="Arial" w:hAnsi="Arial" w:cs="Arial"/>
          <w:sz w:val="24"/>
          <w:szCs w:val="24"/>
        </w:rPr>
        <w:t xml:space="preserve">oι </w:t>
      </w:r>
      <w:r w:rsidR="00A07126">
        <w:rPr>
          <w:rFonts w:ascii="Arial" w:hAnsi="Arial" w:cs="Arial"/>
          <w:sz w:val="24"/>
          <w:szCs w:val="24"/>
        </w:rPr>
        <w:t>έξι</w:t>
      </w:r>
      <w:r w:rsidRPr="005A6809">
        <w:rPr>
          <w:rFonts w:ascii="Arial" w:hAnsi="Arial" w:cs="Arial"/>
          <w:sz w:val="24"/>
          <w:szCs w:val="24"/>
        </w:rPr>
        <w:t xml:space="preserve"> σύγχρο</w:t>
      </w:r>
      <w:r>
        <w:rPr>
          <w:rFonts w:ascii="Arial" w:hAnsi="Arial" w:cs="Arial"/>
          <w:sz w:val="24"/>
          <w:szCs w:val="24"/>
        </w:rPr>
        <w:t>νες κλίνες Εντατικής και οι τρει</w:t>
      </w:r>
      <w:r w:rsidRPr="005A6809">
        <w:rPr>
          <w:rFonts w:ascii="Arial" w:hAnsi="Arial" w:cs="Arial"/>
          <w:sz w:val="24"/>
          <w:szCs w:val="24"/>
        </w:rPr>
        <w:t>ς θερμοκοιτίδες </w:t>
      </w:r>
      <w:r>
        <w:rPr>
          <w:rFonts w:ascii="Arial" w:hAnsi="Arial" w:cs="Arial"/>
          <w:sz w:val="24"/>
          <w:szCs w:val="24"/>
        </w:rPr>
        <w:t xml:space="preserve">που </w:t>
      </w:r>
      <w:r w:rsidRPr="005A6809">
        <w:rPr>
          <w:rFonts w:ascii="Arial" w:hAnsi="Arial" w:cs="Arial"/>
          <w:sz w:val="24"/>
          <w:szCs w:val="24"/>
        </w:rPr>
        <w:t xml:space="preserve">δωρήθηκαν </w:t>
      </w:r>
      <w:r w:rsidR="00CF7E09" w:rsidRPr="005A6809">
        <w:rPr>
          <w:rFonts w:ascii="Arial" w:hAnsi="Arial" w:cs="Arial"/>
          <w:sz w:val="24"/>
          <w:szCs w:val="24"/>
        </w:rPr>
        <w:t>από τη</w:t>
      </w:r>
      <w:r w:rsidR="00CF7E09">
        <w:rPr>
          <w:rFonts w:ascii="Arial" w:hAnsi="Arial" w:cs="Arial"/>
          <w:sz w:val="24"/>
          <w:szCs w:val="24"/>
        </w:rPr>
        <w:t>ν</w:t>
      </w:r>
      <w:r w:rsidR="00CF7E09" w:rsidRPr="005A6809">
        <w:rPr>
          <w:rFonts w:ascii="Arial" w:hAnsi="Arial" w:cs="Arial"/>
          <w:sz w:val="24"/>
          <w:szCs w:val="24"/>
        </w:rPr>
        <w:t> Nestle </w:t>
      </w:r>
      <w:r w:rsidR="00CF7E09">
        <w:rPr>
          <w:rFonts w:ascii="Arial" w:hAnsi="Arial" w:cs="Arial"/>
          <w:sz w:val="24"/>
          <w:szCs w:val="24"/>
        </w:rPr>
        <w:t>Ελλάς</w:t>
      </w:r>
      <w:r w:rsidR="000F01ED" w:rsidRPr="000F01ED">
        <w:rPr>
          <w:rFonts w:ascii="Arial" w:hAnsi="Arial" w:cs="Arial"/>
          <w:sz w:val="24"/>
          <w:szCs w:val="24"/>
        </w:rPr>
        <w:t xml:space="preserve"> </w:t>
      </w:r>
      <w:r w:rsidRPr="005A6809">
        <w:rPr>
          <w:rFonts w:ascii="Arial" w:hAnsi="Arial" w:cs="Arial"/>
          <w:sz w:val="24"/>
          <w:szCs w:val="24"/>
        </w:rPr>
        <w:t>στην Κ</w:t>
      </w:r>
      <w:r>
        <w:rPr>
          <w:rFonts w:ascii="Arial" w:hAnsi="Arial" w:cs="Arial"/>
          <w:sz w:val="24"/>
          <w:szCs w:val="24"/>
        </w:rPr>
        <w:t>αρδιοχειρουργική Εντατική Μονάδα</w:t>
      </w:r>
      <w:r w:rsidR="00620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(ΚΕΜ) </w:t>
      </w:r>
      <w:r w:rsidRPr="005A6809">
        <w:rPr>
          <w:rFonts w:ascii="Arial" w:hAnsi="Arial" w:cs="Arial"/>
          <w:sz w:val="24"/>
          <w:szCs w:val="24"/>
        </w:rPr>
        <w:t>του «Ειδικού Κέντρου Αντιμετώπισης Συγγενών Καρδιοπαθειών στα Παιδιά» (Ε.Κ.Α.Σ.ΚΑ.Π.)</w:t>
      </w:r>
      <w:r>
        <w:rPr>
          <w:rFonts w:ascii="Arial" w:hAnsi="Arial" w:cs="Arial"/>
          <w:sz w:val="24"/>
          <w:szCs w:val="24"/>
        </w:rPr>
        <w:t>,</w:t>
      </w:r>
      <w:r w:rsidRPr="005A6809">
        <w:rPr>
          <w:rFonts w:ascii="Arial" w:hAnsi="Arial" w:cs="Arial"/>
          <w:sz w:val="24"/>
          <w:szCs w:val="24"/>
        </w:rPr>
        <w:t> </w:t>
      </w:r>
      <w:r w:rsidR="00CF7E09">
        <w:rPr>
          <w:rFonts w:ascii="Arial" w:hAnsi="Arial" w:cs="Arial"/>
          <w:sz w:val="24"/>
          <w:szCs w:val="24"/>
        </w:rPr>
        <w:t>εντός του</w:t>
      </w:r>
      <w:r>
        <w:rPr>
          <w:rFonts w:ascii="Arial" w:hAnsi="Arial" w:cs="Arial"/>
          <w:sz w:val="24"/>
          <w:szCs w:val="24"/>
        </w:rPr>
        <w:t xml:space="preserve"> μοναδικού Παιδοκαρδιοχειρουργικού</w:t>
      </w:r>
      <w:r w:rsidRPr="005A6809">
        <w:rPr>
          <w:rFonts w:ascii="Arial" w:hAnsi="Arial" w:cs="Arial"/>
          <w:sz w:val="24"/>
          <w:szCs w:val="24"/>
        </w:rPr>
        <w:t xml:space="preserve"> Κέντρο</w:t>
      </w:r>
      <w:r>
        <w:rPr>
          <w:rFonts w:ascii="Arial" w:hAnsi="Arial" w:cs="Arial"/>
          <w:sz w:val="24"/>
          <w:szCs w:val="24"/>
        </w:rPr>
        <w:t>υ</w:t>
      </w:r>
      <w:r w:rsidR="000F01ED" w:rsidRPr="000F01ED">
        <w:rPr>
          <w:rFonts w:ascii="Arial" w:hAnsi="Arial" w:cs="Arial"/>
          <w:sz w:val="24"/>
          <w:szCs w:val="24"/>
        </w:rPr>
        <w:t xml:space="preserve"> </w:t>
      </w:r>
      <w:r w:rsidR="00A07126">
        <w:rPr>
          <w:rFonts w:ascii="Arial" w:hAnsi="Arial" w:cs="Arial"/>
          <w:sz w:val="24"/>
          <w:szCs w:val="24"/>
        </w:rPr>
        <w:t>του ΕΣΥ</w:t>
      </w:r>
      <w:r w:rsidR="00CF7E09">
        <w:rPr>
          <w:rFonts w:ascii="Arial" w:hAnsi="Arial" w:cs="Arial"/>
          <w:sz w:val="24"/>
          <w:szCs w:val="24"/>
        </w:rPr>
        <w:t>,</w:t>
      </w:r>
      <w:r w:rsidR="00A07126">
        <w:rPr>
          <w:rFonts w:ascii="Arial" w:hAnsi="Arial" w:cs="Arial"/>
          <w:sz w:val="24"/>
          <w:szCs w:val="24"/>
        </w:rPr>
        <w:t xml:space="preserve"> στο</w:t>
      </w:r>
      <w:r w:rsidRPr="005A6809">
        <w:rPr>
          <w:rFonts w:ascii="Arial" w:hAnsi="Arial" w:cs="Arial"/>
          <w:sz w:val="24"/>
          <w:szCs w:val="24"/>
        </w:rPr>
        <w:t xml:space="preserve"> ΓΝΠΑ «Η Αγία Σοφία»</w:t>
      </w:r>
      <w:r w:rsidR="00A07126">
        <w:rPr>
          <w:rFonts w:ascii="Arial" w:hAnsi="Arial" w:cs="Arial"/>
          <w:sz w:val="24"/>
          <w:szCs w:val="24"/>
        </w:rPr>
        <w:t xml:space="preserve">. Δωρεά </w:t>
      </w:r>
      <w:r w:rsidR="00CF7E09">
        <w:rPr>
          <w:rFonts w:ascii="Arial" w:hAnsi="Arial" w:cs="Arial"/>
          <w:sz w:val="24"/>
          <w:szCs w:val="24"/>
        </w:rPr>
        <w:t xml:space="preserve">κλινών </w:t>
      </w:r>
      <w:r w:rsidR="00620B56">
        <w:rPr>
          <w:rFonts w:ascii="Arial" w:hAnsi="Arial" w:cs="Arial"/>
          <w:sz w:val="24"/>
          <w:szCs w:val="24"/>
        </w:rPr>
        <w:t xml:space="preserve">που έγινε </w:t>
      </w:r>
      <w:r w:rsidR="00CF7E09">
        <w:rPr>
          <w:rFonts w:ascii="Arial" w:hAnsi="Arial" w:cs="Arial"/>
          <w:sz w:val="24"/>
          <w:szCs w:val="24"/>
        </w:rPr>
        <w:t xml:space="preserve">ήδη </w:t>
      </w:r>
      <w:r w:rsidR="00A07126">
        <w:rPr>
          <w:rFonts w:ascii="Arial" w:hAnsi="Arial" w:cs="Arial"/>
          <w:sz w:val="24"/>
          <w:szCs w:val="24"/>
        </w:rPr>
        <w:t xml:space="preserve">από τον Νοέμβριο του 2020, </w:t>
      </w:r>
      <w:r w:rsidR="00903086">
        <w:rPr>
          <w:rFonts w:ascii="Arial" w:hAnsi="Arial" w:cs="Arial"/>
          <w:sz w:val="24"/>
          <w:szCs w:val="24"/>
        </w:rPr>
        <w:t xml:space="preserve">εκ </w:t>
      </w:r>
      <w:r w:rsidR="00CF7E09">
        <w:rPr>
          <w:rFonts w:ascii="Arial" w:hAnsi="Arial" w:cs="Arial"/>
          <w:sz w:val="24"/>
          <w:szCs w:val="24"/>
        </w:rPr>
        <w:t>των οποίων</w:t>
      </w:r>
      <w:r w:rsidR="000F01ED" w:rsidRPr="000F01ED">
        <w:rPr>
          <w:rFonts w:ascii="Arial" w:hAnsi="Arial" w:cs="Arial"/>
          <w:sz w:val="24"/>
          <w:szCs w:val="24"/>
        </w:rPr>
        <w:t xml:space="preserve"> </w:t>
      </w:r>
      <w:r w:rsidR="00903086">
        <w:rPr>
          <w:rFonts w:ascii="Arial" w:hAnsi="Arial" w:cs="Arial"/>
          <w:sz w:val="24"/>
          <w:szCs w:val="24"/>
        </w:rPr>
        <w:t>οι περισσότερες</w:t>
      </w:r>
      <w:r w:rsidR="000F01ED" w:rsidRPr="000F0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παρέμεναν,</w:t>
      </w:r>
      <w:r w:rsidR="000F01ED" w:rsidRPr="000F0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μέχρι τώρα, </w:t>
      </w:r>
      <w:r w:rsidRPr="005A6809">
        <w:rPr>
          <w:rFonts w:ascii="Arial" w:hAnsi="Arial" w:cs="Arial"/>
          <w:sz w:val="24"/>
          <w:szCs w:val="24"/>
        </w:rPr>
        <w:t>αναξιοποίητες.</w:t>
      </w:r>
    </w:p>
    <w:p w:rsidR="005A6809" w:rsidRPr="005A4CA1" w:rsidRDefault="005A6809" w:rsidP="002A37F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θυμίσουμε πως το συγκεκριμένο Κ</w:t>
      </w:r>
      <w:r w:rsidRPr="005A6809">
        <w:rPr>
          <w:rFonts w:ascii="Arial" w:hAnsi="Arial" w:cs="Arial"/>
          <w:sz w:val="24"/>
          <w:szCs w:val="24"/>
        </w:rPr>
        <w:t>έντρο, το μοναδικό Παιδοκαρδιοχειρουργικό Κέντρο στο ΕΣΥ</w:t>
      </w:r>
      <w:r>
        <w:rPr>
          <w:rFonts w:ascii="Arial" w:hAnsi="Arial" w:cs="Arial"/>
          <w:sz w:val="24"/>
          <w:szCs w:val="24"/>
        </w:rPr>
        <w:t>,</w:t>
      </w:r>
      <w:r w:rsidRPr="005A6809">
        <w:rPr>
          <w:rFonts w:ascii="Arial" w:hAnsi="Arial" w:cs="Arial"/>
          <w:sz w:val="24"/>
          <w:szCs w:val="24"/>
        </w:rPr>
        <w:t xml:space="preserve"> είχε κλείσει το 2011 και η επίσημη αιτιολογία στα πρακτικά ήταν </w:t>
      </w:r>
      <w:r w:rsidR="00A07126">
        <w:rPr>
          <w:rFonts w:ascii="Arial" w:hAnsi="Arial" w:cs="Arial"/>
          <w:sz w:val="24"/>
          <w:szCs w:val="24"/>
        </w:rPr>
        <w:t xml:space="preserve">η </w:t>
      </w:r>
      <w:r w:rsidRPr="005A6809">
        <w:rPr>
          <w:rFonts w:ascii="Arial" w:hAnsi="Arial" w:cs="Arial"/>
          <w:sz w:val="24"/>
          <w:szCs w:val="24"/>
        </w:rPr>
        <w:t>«αναβάθμιση του Κέντρου»</w:t>
      </w:r>
      <w:r w:rsidR="00A07126">
        <w:rPr>
          <w:rFonts w:ascii="Arial" w:hAnsi="Arial" w:cs="Arial"/>
          <w:sz w:val="24"/>
          <w:szCs w:val="24"/>
        </w:rPr>
        <w:t>, γεγονός που δυστυχώς δεν συνέβη ποτέ,</w:t>
      </w:r>
      <w:r w:rsidR="000F01ED" w:rsidRPr="000F01ED">
        <w:rPr>
          <w:rFonts w:ascii="Arial" w:hAnsi="Arial" w:cs="Arial"/>
          <w:sz w:val="24"/>
          <w:szCs w:val="24"/>
        </w:rPr>
        <w:t xml:space="preserve"> </w:t>
      </w:r>
      <w:r w:rsidR="00A07126">
        <w:rPr>
          <w:rFonts w:ascii="Arial" w:hAnsi="Arial" w:cs="Arial"/>
          <w:sz w:val="24"/>
          <w:szCs w:val="24"/>
        </w:rPr>
        <w:t xml:space="preserve">αφού από την επαναλειτουργία του Κέντρου αυτό λειτουργούσε τραγικά υποστελεχωμένο με μία κλίνη ΜΕΘ και μία ημέρα χειρουργείου την εβδομάδα, αντί για </w:t>
      </w:r>
      <w:r w:rsidR="00903086">
        <w:rPr>
          <w:rFonts w:ascii="Arial" w:hAnsi="Arial" w:cs="Arial"/>
          <w:sz w:val="24"/>
          <w:szCs w:val="24"/>
        </w:rPr>
        <w:t>επ</w:t>
      </w:r>
      <w:r w:rsidR="00A07126">
        <w:rPr>
          <w:rFonts w:ascii="Arial" w:hAnsi="Arial" w:cs="Arial"/>
          <w:sz w:val="24"/>
          <w:szCs w:val="24"/>
        </w:rPr>
        <w:t>τά κλίνες ΜΕΘ και τέσσερις μέρες χειρουργείου την εβδομάδα που ίσχυαν προ κλεισίματος</w:t>
      </w:r>
      <w:r w:rsidRPr="005A6809">
        <w:rPr>
          <w:rFonts w:ascii="Arial" w:hAnsi="Arial" w:cs="Arial"/>
          <w:sz w:val="24"/>
          <w:szCs w:val="24"/>
        </w:rPr>
        <w:t>.</w:t>
      </w:r>
      <w:r w:rsidR="00A07126">
        <w:rPr>
          <w:rFonts w:ascii="Arial" w:hAnsi="Arial" w:cs="Arial"/>
          <w:sz w:val="24"/>
          <w:szCs w:val="24"/>
        </w:rPr>
        <w:t xml:space="preserve"> Μάλιστα,</w:t>
      </w:r>
      <w:r w:rsidRPr="005A6809">
        <w:rPr>
          <w:rFonts w:ascii="Arial" w:hAnsi="Arial" w:cs="Arial"/>
          <w:sz w:val="24"/>
          <w:szCs w:val="24"/>
        </w:rPr>
        <w:t> </w:t>
      </w:r>
      <w:r w:rsidR="00A07126">
        <w:rPr>
          <w:rFonts w:ascii="Arial" w:hAnsi="Arial" w:cs="Arial"/>
          <w:sz w:val="24"/>
          <w:szCs w:val="24"/>
        </w:rPr>
        <w:t>η</w:t>
      </w:r>
      <w:r w:rsidRPr="005A6809">
        <w:rPr>
          <w:rFonts w:ascii="Arial" w:hAnsi="Arial" w:cs="Arial"/>
          <w:sz w:val="24"/>
          <w:szCs w:val="24"/>
        </w:rPr>
        <w:t xml:space="preserve"> διακοπή της λειτουργίας του ΕΚΑΣΚΑΠ</w:t>
      </w:r>
      <w:r>
        <w:rPr>
          <w:rFonts w:ascii="Arial" w:hAnsi="Arial" w:cs="Arial"/>
          <w:sz w:val="24"/>
          <w:szCs w:val="24"/>
        </w:rPr>
        <w:t>, όπως πληροφορούμεθα,</w:t>
      </w:r>
      <w:r w:rsidRPr="005A6809">
        <w:rPr>
          <w:rFonts w:ascii="Arial" w:hAnsi="Arial" w:cs="Arial"/>
          <w:sz w:val="24"/>
          <w:szCs w:val="24"/>
        </w:rPr>
        <w:t xml:space="preserve"> συντέλεσε στο</w:t>
      </w:r>
      <w:r w:rsidR="00903086">
        <w:rPr>
          <w:rFonts w:ascii="Arial" w:hAnsi="Arial" w:cs="Arial"/>
          <w:sz w:val="24"/>
          <w:szCs w:val="24"/>
        </w:rPr>
        <w:t>ν</w:t>
      </w:r>
      <w:r w:rsidRPr="005A6809">
        <w:rPr>
          <w:rFonts w:ascii="Arial" w:hAnsi="Arial" w:cs="Arial"/>
          <w:sz w:val="24"/>
          <w:szCs w:val="24"/>
        </w:rPr>
        <w:t xml:space="preserve"> θάνατο παιδιών, τα οποία έπ</w:t>
      </w:r>
      <w:r>
        <w:rPr>
          <w:rFonts w:ascii="Arial" w:hAnsi="Arial" w:cs="Arial"/>
          <w:sz w:val="24"/>
          <w:szCs w:val="24"/>
        </w:rPr>
        <w:t xml:space="preserve">ασχαν από καρδιακά νοσήματα και, δυστυχώς, </w:t>
      </w:r>
      <w:r w:rsidR="00A07126">
        <w:rPr>
          <w:rFonts w:ascii="Arial" w:hAnsi="Arial" w:cs="Arial"/>
          <w:sz w:val="24"/>
          <w:szCs w:val="24"/>
        </w:rPr>
        <w:t xml:space="preserve">η απώλειά τους φαίνεται να οφείλεται: 1) στον συνωστισμό περιστατικών που στάλθηκαν με εντολή </w:t>
      </w:r>
      <w:r w:rsidR="00903086">
        <w:rPr>
          <w:rFonts w:ascii="Arial" w:hAnsi="Arial" w:cs="Arial"/>
          <w:sz w:val="24"/>
          <w:szCs w:val="24"/>
        </w:rPr>
        <w:t>των ιθυνόντων</w:t>
      </w:r>
      <w:r w:rsidR="00A07126">
        <w:rPr>
          <w:rFonts w:ascii="Arial" w:hAnsi="Arial" w:cs="Arial"/>
          <w:sz w:val="24"/>
          <w:szCs w:val="24"/>
        </w:rPr>
        <w:t xml:space="preserve"> στο ΩΚΚ, με αποτέλεσμα χρονική αδυναμία αντιμετώπισής τους και 2) στην έλλειψη </w:t>
      </w:r>
      <w:r w:rsidRPr="005A6809">
        <w:rPr>
          <w:rFonts w:ascii="Arial" w:hAnsi="Arial" w:cs="Arial"/>
          <w:sz w:val="24"/>
          <w:szCs w:val="24"/>
        </w:rPr>
        <w:t xml:space="preserve">παιδιατρικών ειδικοτήτων και μονάδων νεογνών στο Ωνάσειο, με αποτέλεσμα </w:t>
      </w:r>
      <w:r>
        <w:rPr>
          <w:rFonts w:ascii="Arial" w:hAnsi="Arial" w:cs="Arial"/>
          <w:sz w:val="24"/>
          <w:szCs w:val="24"/>
        </w:rPr>
        <w:t xml:space="preserve">πολλά περιστατικά </w:t>
      </w:r>
      <w:r w:rsidRPr="005A6809">
        <w:rPr>
          <w:rFonts w:ascii="Arial" w:hAnsi="Arial" w:cs="Arial"/>
          <w:sz w:val="24"/>
          <w:szCs w:val="24"/>
        </w:rPr>
        <w:t>να μετακινούντ</w:t>
      </w:r>
      <w:r>
        <w:rPr>
          <w:rFonts w:ascii="Arial" w:hAnsi="Arial" w:cs="Arial"/>
          <w:sz w:val="24"/>
          <w:szCs w:val="24"/>
        </w:rPr>
        <w:t>αι στο</w:t>
      </w:r>
      <w:r w:rsidR="000F01ED" w:rsidRPr="000F0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A6809">
        <w:rPr>
          <w:rFonts w:ascii="Arial" w:hAnsi="Arial" w:cs="Arial"/>
          <w:sz w:val="24"/>
          <w:szCs w:val="24"/>
        </w:rPr>
        <w:t>Παίδων</w:t>
      </w:r>
      <w:r>
        <w:rPr>
          <w:rFonts w:ascii="Arial" w:hAnsi="Arial" w:cs="Arial"/>
          <w:sz w:val="24"/>
          <w:szCs w:val="24"/>
        </w:rPr>
        <w:t>»</w:t>
      </w:r>
      <w:r w:rsidRPr="005A6809">
        <w:rPr>
          <w:rFonts w:ascii="Arial" w:hAnsi="Arial" w:cs="Arial"/>
          <w:sz w:val="24"/>
          <w:szCs w:val="24"/>
        </w:rPr>
        <w:t xml:space="preserve"> για αντιμετώπιση των υπολοίπων προβλημάτων και παθήσεών τους. </w:t>
      </w:r>
      <w:r w:rsidRPr="005A4CA1">
        <w:rPr>
          <w:rFonts w:ascii="Arial" w:hAnsi="Arial" w:cs="Arial"/>
          <w:sz w:val="24"/>
          <w:szCs w:val="24"/>
        </w:rPr>
        <w:t xml:space="preserve">Τον Ιούνιο του 2013 </w:t>
      </w:r>
      <w:r w:rsidR="00A07126" w:rsidRPr="005A4CA1">
        <w:rPr>
          <w:rFonts w:ascii="Arial" w:hAnsi="Arial" w:cs="Arial"/>
          <w:sz w:val="24"/>
          <w:szCs w:val="24"/>
        </w:rPr>
        <w:t xml:space="preserve">ξεκίνησε </w:t>
      </w:r>
      <w:r w:rsidR="00B94890" w:rsidRPr="005A4CA1">
        <w:rPr>
          <w:rFonts w:ascii="Arial" w:hAnsi="Arial" w:cs="Arial"/>
          <w:sz w:val="24"/>
          <w:szCs w:val="24"/>
        </w:rPr>
        <w:t>τελικά</w:t>
      </w:r>
      <w:r w:rsidR="000F01ED" w:rsidRPr="000F01ED">
        <w:rPr>
          <w:rFonts w:ascii="Arial" w:hAnsi="Arial" w:cs="Arial"/>
          <w:sz w:val="24"/>
          <w:szCs w:val="24"/>
        </w:rPr>
        <w:t xml:space="preserve"> </w:t>
      </w:r>
      <w:r w:rsidR="00A07126" w:rsidRPr="005A4CA1">
        <w:rPr>
          <w:rFonts w:ascii="Arial" w:hAnsi="Arial" w:cs="Arial"/>
          <w:sz w:val="24"/>
          <w:szCs w:val="24"/>
        </w:rPr>
        <w:t xml:space="preserve">η επαναλειτουργία του </w:t>
      </w:r>
      <w:r w:rsidR="00903086" w:rsidRPr="005A4CA1">
        <w:rPr>
          <w:rFonts w:ascii="Arial" w:hAnsi="Arial" w:cs="Arial"/>
          <w:sz w:val="24"/>
          <w:szCs w:val="24"/>
        </w:rPr>
        <w:t xml:space="preserve">Κέντρου μετά από </w:t>
      </w:r>
      <w:r w:rsidR="00A07126" w:rsidRPr="005A4CA1">
        <w:rPr>
          <w:rFonts w:ascii="Arial" w:hAnsi="Arial" w:cs="Arial"/>
          <w:sz w:val="24"/>
          <w:szCs w:val="24"/>
        </w:rPr>
        <w:t>μεγάλη κοινωνική κινητοποίηση</w:t>
      </w:r>
      <w:r w:rsidR="00903086" w:rsidRPr="005A4CA1">
        <w:rPr>
          <w:rFonts w:ascii="Arial" w:hAnsi="Arial" w:cs="Arial"/>
          <w:sz w:val="24"/>
          <w:szCs w:val="24"/>
        </w:rPr>
        <w:t>,</w:t>
      </w:r>
      <w:r w:rsidR="00A07126" w:rsidRPr="005A4CA1">
        <w:rPr>
          <w:rFonts w:ascii="Arial" w:hAnsi="Arial" w:cs="Arial"/>
          <w:sz w:val="24"/>
          <w:szCs w:val="24"/>
        </w:rPr>
        <w:t xml:space="preserve"> ιδιαιτέρως των γονέων</w:t>
      </w:r>
      <w:r w:rsidR="000F01ED" w:rsidRPr="000F01ED">
        <w:rPr>
          <w:rFonts w:ascii="Arial" w:hAnsi="Arial" w:cs="Arial"/>
          <w:sz w:val="24"/>
          <w:szCs w:val="24"/>
        </w:rPr>
        <w:t xml:space="preserve"> </w:t>
      </w:r>
      <w:r w:rsidR="00A07126" w:rsidRPr="005A4CA1">
        <w:rPr>
          <w:rFonts w:ascii="Arial" w:hAnsi="Arial" w:cs="Arial"/>
          <w:sz w:val="24"/>
          <w:szCs w:val="24"/>
        </w:rPr>
        <w:lastRenderedPageBreak/>
        <w:t xml:space="preserve">παιδιών με Συγγενείς καρδιοπάθειες, οι οποίοι ίδρυσαν και τον Σύλλογο Γονέων και Κηδεμόνων Παιδιών με Συγγενείς Καρδιοπάθειες </w:t>
      </w:r>
      <w:r w:rsidR="00903086" w:rsidRPr="005A4CA1">
        <w:rPr>
          <w:rFonts w:ascii="Arial" w:hAnsi="Arial" w:cs="Arial"/>
          <w:sz w:val="24"/>
          <w:szCs w:val="24"/>
        </w:rPr>
        <w:t xml:space="preserve"> «</w:t>
      </w:r>
      <w:r w:rsidR="00A07126" w:rsidRPr="005A4CA1">
        <w:rPr>
          <w:rFonts w:ascii="Arial" w:hAnsi="Arial" w:cs="Arial"/>
          <w:sz w:val="24"/>
          <w:szCs w:val="24"/>
        </w:rPr>
        <w:t>Η Αγία Σοφία»</w:t>
      </w:r>
      <w:r w:rsidR="00903086" w:rsidRPr="005A4CA1">
        <w:rPr>
          <w:rFonts w:ascii="Arial" w:hAnsi="Arial" w:cs="Arial"/>
          <w:sz w:val="24"/>
          <w:szCs w:val="24"/>
        </w:rPr>
        <w:t>, οπότε και</w:t>
      </w:r>
      <w:r w:rsidR="00A07126" w:rsidRPr="005A4CA1">
        <w:rPr>
          <w:rFonts w:ascii="Arial" w:hAnsi="Arial" w:cs="Arial"/>
          <w:sz w:val="24"/>
          <w:szCs w:val="24"/>
        </w:rPr>
        <w:t xml:space="preserve"> φάνηκε ότι η πρόθεση της Δ</w:t>
      </w:r>
      <w:r w:rsidR="004E5ED8" w:rsidRPr="005A4CA1">
        <w:rPr>
          <w:rFonts w:ascii="Arial" w:hAnsi="Arial" w:cs="Arial"/>
          <w:sz w:val="24"/>
          <w:szCs w:val="24"/>
        </w:rPr>
        <w:t>ιοίκησης ήταν να υπολειτουργεί, αφού λειτουργούσε για χρόνια με μία κλίν</w:t>
      </w:r>
      <w:r w:rsidR="00903086" w:rsidRPr="005A4CA1">
        <w:rPr>
          <w:rFonts w:ascii="Arial" w:hAnsi="Arial" w:cs="Arial"/>
          <w:sz w:val="24"/>
          <w:szCs w:val="24"/>
        </w:rPr>
        <w:t>η ΜΕΘ και μία μέρα χειρουργείου (</w:t>
      </w:r>
      <w:r w:rsidR="004E5ED8" w:rsidRPr="005A4CA1">
        <w:rPr>
          <w:rFonts w:ascii="Arial" w:hAnsi="Arial" w:cs="Arial"/>
          <w:sz w:val="24"/>
          <w:szCs w:val="24"/>
        </w:rPr>
        <w:t>αντί</w:t>
      </w:r>
      <w:r w:rsidR="00903086" w:rsidRPr="005A4CA1">
        <w:rPr>
          <w:rFonts w:ascii="Arial" w:hAnsi="Arial" w:cs="Arial"/>
          <w:sz w:val="24"/>
          <w:szCs w:val="24"/>
        </w:rPr>
        <w:t>, όπως προείπαμε,</w:t>
      </w:r>
      <w:r w:rsidR="004E5ED8" w:rsidRPr="005A4CA1">
        <w:rPr>
          <w:rFonts w:ascii="Arial" w:hAnsi="Arial" w:cs="Arial"/>
          <w:sz w:val="24"/>
          <w:szCs w:val="24"/>
        </w:rPr>
        <w:t xml:space="preserve"> για εφτά κλίνες και τέσσερις μέρες χειρουργείου πριν από το κλείσιμό του</w:t>
      </w:r>
      <w:r w:rsidR="00903086" w:rsidRPr="005A4CA1">
        <w:rPr>
          <w:rFonts w:ascii="Arial" w:hAnsi="Arial" w:cs="Arial"/>
          <w:sz w:val="24"/>
          <w:szCs w:val="24"/>
        </w:rPr>
        <w:t>)</w:t>
      </w:r>
      <w:r w:rsidRPr="005A4CA1">
        <w:rPr>
          <w:rFonts w:ascii="Arial" w:hAnsi="Arial" w:cs="Arial"/>
          <w:sz w:val="24"/>
          <w:szCs w:val="24"/>
        </w:rPr>
        <w:t xml:space="preserve">. 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Τον Σεπτέμβριο </w:t>
      </w:r>
      <w:r w:rsidR="00C4790E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του 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lang w:eastAsia="el-GR"/>
        </w:rPr>
        <w:t>2019, με πρόσχημα την ανακαίνιση των θαλάμων της Καρδιολογικής κλινικής (στον 3ο όροφο), η Διοίκηση απο</w:t>
      </w:r>
      <w:r w:rsidR="004A5B3E">
        <w:rPr>
          <w:rFonts w:ascii="Arial" w:eastAsia="Times New Roman" w:hAnsi="Arial" w:cs="Arial"/>
          <w:spacing w:val="6"/>
          <w:sz w:val="24"/>
          <w:szCs w:val="24"/>
          <w:lang w:eastAsia="el-GR"/>
        </w:rPr>
        <w:t>φάσισε να κλείσει (για λόγους ασφάλειας όπως ισχυρίστηκαν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lang w:eastAsia="el-GR"/>
        </w:rPr>
        <w:t>) την Καρδιοχειρουργική Εντατική Μονάδα (στον 2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el-GR"/>
        </w:rPr>
        <w:t>ο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lang w:eastAsia="el-GR"/>
        </w:rPr>
        <w:t> όροφο), χωρίς την οποία δεν μπορούν να γίνουν χειρουργεία καρδιάς ούτε καρδιακοί καθετηριασμοί. Μετά από έντονες διαμαρτυρίες γονέων, δόθηκε κάποιος άλλος χώρος για να λειτουργήσει η Καρδιοχειρουργική Εντατική Μονάδα, χωρίς,</w:t>
      </w:r>
      <w:r w:rsidR="004A5B3E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 όμως, να μπορούν να γίνουν βαρ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ιά χειρουργεία καρδιάς, παρά μόνο ελαφράς βαρύτητας. Τον Μάρτιο </w:t>
      </w:r>
      <w:r w:rsidR="00C4790E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του 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lang w:eastAsia="el-GR"/>
        </w:rPr>
        <w:t>2020, κι ενώ η ξενοδοχειακού τύπου ανακαίνιση στον 3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el-GR"/>
        </w:rPr>
        <w:t>ο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 όροφο ολοκληρώθηκε, η Καρδιοχειρουργική Εντατική Μονάδα </w:t>
      </w:r>
      <w:r w:rsidR="00C4790E">
        <w:rPr>
          <w:rFonts w:ascii="Arial" w:eastAsia="Times New Roman" w:hAnsi="Arial" w:cs="Arial"/>
          <w:spacing w:val="6"/>
          <w:sz w:val="24"/>
          <w:szCs w:val="24"/>
          <w:lang w:eastAsia="el-GR"/>
        </w:rPr>
        <w:t>δεν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 παραδόθηκε σε λειτουργία για τα καρδιοπαθή παιδιά, αλλά «επιτάχθηκε» για να αποτελέσει “Μονάδα Εντατικής Θεραπείας για Covid-19”, παρόλο που υπήρχαν άλλο</w:t>
      </w:r>
      <w:r w:rsidR="000F01ED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ι κατάλληλοι χώροι </w:t>
      </w:r>
      <w:r w:rsidR="00C4790E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διαθέσιμοι. </w:t>
      </w:r>
      <w:r w:rsidR="000F01ED">
        <w:rPr>
          <w:rFonts w:ascii="Arial" w:eastAsia="Times New Roman" w:hAnsi="Arial" w:cs="Arial"/>
          <w:spacing w:val="6"/>
          <w:sz w:val="24"/>
          <w:szCs w:val="24"/>
          <w:lang w:eastAsia="el-GR"/>
        </w:rPr>
        <w:t>Έ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lang w:eastAsia="el-GR"/>
        </w:rPr>
        <w:t>τσι, καταλύθηκε εντελώς όλη η λειτουργία του ΕΚΑΣΚΑΠ. Μετά από σφοδρές διαμαρτυρίες, στις 15 Ιουνίου 2020 ο Υπουργός Υγείας αναγκάστηκε να αναγγείλει την επαναλειτουργία του ΕΚΑΣΚΑΠ, η οποία τελικώς υλοποιήθηκε την 1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el-GR"/>
        </w:rPr>
        <w:t>η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 Ιουλίου 2020, όταν, μετά </w:t>
      </w:r>
      <w:r w:rsidR="00C4790E">
        <w:rPr>
          <w:rFonts w:ascii="Arial" w:eastAsia="Times New Roman" w:hAnsi="Arial" w:cs="Arial"/>
          <w:spacing w:val="6"/>
          <w:sz w:val="24"/>
          <w:szCs w:val="24"/>
          <w:lang w:eastAsia="el-GR"/>
        </w:rPr>
        <w:t>από 10 μήνες</w:t>
      </w:r>
      <w:r w:rsidR="002A37FE" w:rsidRPr="005A4CA1">
        <w:rPr>
          <w:rFonts w:ascii="Arial" w:eastAsia="Times New Roman" w:hAnsi="Arial" w:cs="Arial"/>
          <w:spacing w:val="6"/>
          <w:sz w:val="24"/>
          <w:szCs w:val="24"/>
          <w:lang w:eastAsia="el-GR"/>
        </w:rPr>
        <w:t>, δόθηκε πάλι η Καρδιοχειρουργική Εντατική Μονάδα για νοσηλεία καρδιοχειρουργημένων παιδιών.</w:t>
      </w:r>
      <w:r w:rsidR="00E1203E">
        <w:rPr>
          <w:rFonts w:ascii="Arial" w:eastAsia="Times New Roman" w:hAnsi="Arial" w:cs="Arial"/>
          <w:spacing w:val="6"/>
          <w:sz w:val="24"/>
          <w:szCs w:val="24"/>
          <w:lang w:eastAsia="el-GR"/>
        </w:rPr>
        <w:t xml:space="preserve"> </w:t>
      </w:r>
      <w:r w:rsidR="002A37FE" w:rsidRPr="005A4CA1">
        <w:rPr>
          <w:rFonts w:ascii="Arial" w:hAnsi="Arial" w:cs="Arial"/>
          <w:sz w:val="24"/>
          <w:szCs w:val="24"/>
        </w:rPr>
        <w:t>Έκτοτε,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="002A37FE" w:rsidRPr="005A4CA1">
        <w:rPr>
          <w:rFonts w:ascii="Arial" w:hAnsi="Arial" w:cs="Arial"/>
          <w:sz w:val="24"/>
          <w:szCs w:val="24"/>
        </w:rPr>
        <w:t>τ</w:t>
      </w:r>
      <w:r w:rsidRPr="005A4CA1">
        <w:rPr>
          <w:rFonts w:ascii="Arial" w:hAnsi="Arial" w:cs="Arial"/>
          <w:sz w:val="24"/>
          <w:szCs w:val="24"/>
        </w:rPr>
        <w:t xml:space="preserve">ο ΕΚΑΣΚΑΠ </w:t>
      </w:r>
      <w:r w:rsidR="005A4CA1">
        <w:rPr>
          <w:rFonts w:ascii="Arial" w:hAnsi="Arial" w:cs="Arial"/>
          <w:sz w:val="24"/>
          <w:szCs w:val="24"/>
        </w:rPr>
        <w:t xml:space="preserve">συνεχίζει να </w:t>
      </w:r>
      <w:r w:rsidRPr="005A4CA1">
        <w:rPr>
          <w:rFonts w:ascii="Arial" w:hAnsi="Arial" w:cs="Arial"/>
          <w:sz w:val="24"/>
          <w:szCs w:val="24"/>
        </w:rPr>
        <w:t xml:space="preserve">υπολειτουργεί </w:t>
      </w:r>
      <w:r w:rsidR="004E5ED8" w:rsidRPr="005A4CA1">
        <w:rPr>
          <w:rFonts w:ascii="Arial" w:hAnsi="Arial" w:cs="Arial"/>
          <w:sz w:val="24"/>
          <w:szCs w:val="24"/>
        </w:rPr>
        <w:t>και μόλις πρόσφατα,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="004E5ED8" w:rsidRPr="005A4CA1">
        <w:rPr>
          <w:rFonts w:ascii="Arial" w:hAnsi="Arial" w:cs="Arial"/>
          <w:sz w:val="24"/>
          <w:szCs w:val="24"/>
        </w:rPr>
        <w:t>πριν λίγους μήνες</w:t>
      </w:r>
      <w:r w:rsidR="002A37FE" w:rsidRPr="005A4CA1">
        <w:rPr>
          <w:rFonts w:ascii="Arial" w:hAnsi="Arial" w:cs="Arial"/>
          <w:sz w:val="24"/>
          <w:szCs w:val="24"/>
        </w:rPr>
        <w:t>,</w:t>
      </w:r>
      <w:r w:rsidR="004E5ED8" w:rsidRPr="005A4CA1">
        <w:rPr>
          <w:rFonts w:ascii="Arial" w:hAnsi="Arial" w:cs="Arial"/>
          <w:sz w:val="24"/>
          <w:szCs w:val="24"/>
        </w:rPr>
        <w:t xml:space="preserve"> αποδόθηκε </w:t>
      </w:r>
      <w:r w:rsidR="00903086" w:rsidRPr="005A4CA1">
        <w:rPr>
          <w:rFonts w:ascii="Arial" w:hAnsi="Arial" w:cs="Arial"/>
          <w:sz w:val="24"/>
          <w:szCs w:val="24"/>
        </w:rPr>
        <w:t>τ</w:t>
      </w:r>
      <w:r w:rsidR="004E5ED8" w:rsidRPr="005A4CA1">
        <w:rPr>
          <w:rFonts w:ascii="Arial" w:hAnsi="Arial" w:cs="Arial"/>
          <w:sz w:val="24"/>
          <w:szCs w:val="24"/>
        </w:rPr>
        <w:t xml:space="preserve">ρίτη </w:t>
      </w:r>
      <w:r w:rsidR="002A37FE" w:rsidRPr="005A4CA1">
        <w:rPr>
          <w:rFonts w:ascii="Arial" w:hAnsi="Arial" w:cs="Arial"/>
          <w:sz w:val="24"/>
          <w:szCs w:val="24"/>
        </w:rPr>
        <w:t>λειτουργική</w:t>
      </w:r>
      <w:r w:rsidR="004E5ED8" w:rsidRPr="005A4CA1">
        <w:rPr>
          <w:rFonts w:ascii="Arial" w:hAnsi="Arial" w:cs="Arial"/>
          <w:sz w:val="24"/>
          <w:szCs w:val="24"/>
        </w:rPr>
        <w:t xml:space="preserve"> κλίνη ΜΕΘ</w:t>
      </w:r>
      <w:r w:rsidR="00C4790E">
        <w:rPr>
          <w:rFonts w:ascii="Arial" w:hAnsi="Arial" w:cs="Arial"/>
          <w:sz w:val="24"/>
          <w:szCs w:val="24"/>
        </w:rPr>
        <w:t xml:space="preserve"> </w:t>
      </w:r>
      <w:r w:rsidR="004E5ED8" w:rsidRPr="005A4CA1">
        <w:rPr>
          <w:rFonts w:ascii="Arial" w:hAnsi="Arial" w:cs="Arial"/>
          <w:sz w:val="24"/>
          <w:szCs w:val="24"/>
        </w:rPr>
        <w:t>(</w:t>
      </w:r>
      <w:r w:rsidRPr="005A4CA1">
        <w:rPr>
          <w:rFonts w:ascii="Arial" w:hAnsi="Arial" w:cs="Arial"/>
          <w:sz w:val="24"/>
          <w:szCs w:val="24"/>
        </w:rPr>
        <w:t>από τις 10 που προβλεπόταν να έχει όταν ιδρύθηκε</w:t>
      </w:r>
      <w:r w:rsidR="004E5ED8" w:rsidRPr="005A4CA1">
        <w:rPr>
          <w:rFonts w:ascii="Arial" w:hAnsi="Arial" w:cs="Arial"/>
          <w:sz w:val="24"/>
          <w:szCs w:val="24"/>
        </w:rPr>
        <w:t>)</w:t>
      </w:r>
      <w:r w:rsidRPr="005A4CA1">
        <w:rPr>
          <w:rFonts w:ascii="Arial" w:hAnsi="Arial" w:cs="Arial"/>
          <w:sz w:val="24"/>
          <w:szCs w:val="24"/>
        </w:rPr>
        <w:t>, ενώ</w:t>
      </w:r>
      <w:r w:rsidR="004D1202">
        <w:rPr>
          <w:rFonts w:ascii="Arial" w:hAnsi="Arial" w:cs="Arial"/>
          <w:sz w:val="24"/>
          <w:szCs w:val="24"/>
        </w:rPr>
        <w:t>,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="004E5ED8" w:rsidRPr="005A4CA1">
        <w:rPr>
          <w:rFonts w:ascii="Arial" w:hAnsi="Arial" w:cs="Arial"/>
          <w:sz w:val="24"/>
          <w:szCs w:val="24"/>
        </w:rPr>
        <w:t>επίσης προσφάτως</w:t>
      </w:r>
      <w:r w:rsidR="004D1202">
        <w:rPr>
          <w:rFonts w:ascii="Arial" w:hAnsi="Arial" w:cs="Arial"/>
          <w:sz w:val="24"/>
          <w:szCs w:val="24"/>
        </w:rPr>
        <w:t>,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="004D1202">
        <w:rPr>
          <w:rFonts w:ascii="Arial" w:hAnsi="Arial" w:cs="Arial"/>
          <w:sz w:val="24"/>
          <w:szCs w:val="24"/>
        </w:rPr>
        <w:t xml:space="preserve">αποδόθηκε </w:t>
      </w:r>
      <w:r w:rsidR="004E5ED8" w:rsidRPr="005A4CA1">
        <w:rPr>
          <w:rFonts w:ascii="Arial" w:hAnsi="Arial" w:cs="Arial"/>
          <w:sz w:val="24"/>
          <w:szCs w:val="24"/>
        </w:rPr>
        <w:t>δεύτερη χειρουργική μέρα την εβδομάδα. Α</w:t>
      </w:r>
      <w:r w:rsidRPr="005A4CA1">
        <w:rPr>
          <w:rFonts w:ascii="Arial" w:hAnsi="Arial" w:cs="Arial"/>
          <w:sz w:val="24"/>
          <w:szCs w:val="24"/>
        </w:rPr>
        <w:t xml:space="preserve">ποτέλεσμα </w:t>
      </w:r>
      <w:r w:rsidR="004E5ED8" w:rsidRPr="005A4CA1">
        <w:rPr>
          <w:rFonts w:ascii="Arial" w:hAnsi="Arial" w:cs="Arial"/>
          <w:sz w:val="24"/>
          <w:szCs w:val="24"/>
        </w:rPr>
        <w:t>όλων αυτών είναι το Κέντρο</w:t>
      </w:r>
      <w:r w:rsidR="00B94890">
        <w:rPr>
          <w:rFonts w:ascii="Arial" w:hAnsi="Arial" w:cs="Arial"/>
          <w:sz w:val="24"/>
          <w:szCs w:val="24"/>
        </w:rPr>
        <w:t>,</w:t>
      </w:r>
      <w:r w:rsidR="004E5ED8" w:rsidRPr="005A4CA1">
        <w:rPr>
          <w:rFonts w:ascii="Arial" w:hAnsi="Arial" w:cs="Arial"/>
          <w:sz w:val="24"/>
          <w:szCs w:val="24"/>
        </w:rPr>
        <w:t xml:space="preserve"> επί οχτώ χρόνια από την επαναλειτουργία του</w:t>
      </w:r>
      <w:r w:rsidR="00B94890">
        <w:rPr>
          <w:rFonts w:ascii="Arial" w:hAnsi="Arial" w:cs="Arial"/>
          <w:sz w:val="24"/>
          <w:szCs w:val="24"/>
        </w:rPr>
        <w:t>,</w:t>
      </w:r>
      <w:r w:rsidR="004E5ED8" w:rsidRPr="005A4CA1">
        <w:rPr>
          <w:rFonts w:ascii="Arial" w:hAnsi="Arial" w:cs="Arial"/>
          <w:sz w:val="24"/>
          <w:szCs w:val="24"/>
        </w:rPr>
        <w:t xml:space="preserve"> να υπολειτουργεί εξαιτίας</w:t>
      </w:r>
      <w:r w:rsidR="004D1202">
        <w:rPr>
          <w:rFonts w:ascii="Arial" w:hAnsi="Arial" w:cs="Arial"/>
          <w:sz w:val="24"/>
          <w:szCs w:val="24"/>
        </w:rPr>
        <w:t>,</w:t>
      </w:r>
      <w:r w:rsidR="004E5ED8" w:rsidRPr="005A4CA1">
        <w:rPr>
          <w:rFonts w:ascii="Arial" w:hAnsi="Arial" w:cs="Arial"/>
          <w:sz w:val="24"/>
          <w:szCs w:val="24"/>
        </w:rPr>
        <w:t xml:space="preserve"> κυρίως</w:t>
      </w:r>
      <w:r w:rsidR="004D1202">
        <w:rPr>
          <w:rFonts w:ascii="Arial" w:hAnsi="Arial" w:cs="Arial"/>
          <w:sz w:val="24"/>
          <w:szCs w:val="24"/>
        </w:rPr>
        <w:t>,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="004E5ED8" w:rsidRPr="005A4CA1">
        <w:rPr>
          <w:rFonts w:ascii="Arial" w:hAnsi="Arial" w:cs="Arial"/>
          <w:sz w:val="24"/>
          <w:szCs w:val="24"/>
        </w:rPr>
        <w:t>της σημαντικής υποστελέχωσης σε σημαντικές ιατρικές ειδικότητες όπως</w:t>
      </w:r>
      <w:r w:rsidR="005A4CA1" w:rsidRPr="005A4CA1">
        <w:rPr>
          <w:rFonts w:ascii="Arial" w:hAnsi="Arial" w:cs="Arial"/>
          <w:sz w:val="24"/>
          <w:szCs w:val="24"/>
        </w:rPr>
        <w:t>: καρδιοαναισθησιολόγοι π</w:t>
      </w:r>
      <w:r w:rsidR="004D1202">
        <w:rPr>
          <w:rFonts w:ascii="Arial" w:hAnsi="Arial" w:cs="Arial"/>
          <w:sz w:val="24"/>
          <w:szCs w:val="24"/>
        </w:rPr>
        <w:t>αίδων και</w:t>
      </w:r>
      <w:r w:rsidR="004E5ED8" w:rsidRPr="005A4CA1">
        <w:rPr>
          <w:rFonts w:ascii="Arial" w:hAnsi="Arial" w:cs="Arial"/>
          <w:sz w:val="24"/>
          <w:szCs w:val="24"/>
        </w:rPr>
        <w:t xml:space="preserve"> εξειδικευμένοι εντατικολόγοι παίδων</w:t>
      </w:r>
      <w:r w:rsidR="005A4CA1" w:rsidRPr="005A4CA1">
        <w:rPr>
          <w:rFonts w:ascii="Arial" w:hAnsi="Arial" w:cs="Arial"/>
          <w:sz w:val="24"/>
          <w:szCs w:val="24"/>
        </w:rPr>
        <w:t>,</w:t>
      </w:r>
      <w:r w:rsidR="004E5ED8" w:rsidRPr="005A4CA1">
        <w:rPr>
          <w:rFonts w:ascii="Arial" w:hAnsi="Arial" w:cs="Arial"/>
          <w:sz w:val="24"/>
          <w:szCs w:val="24"/>
        </w:rPr>
        <w:t xml:space="preserve"> για να στελεχώσουν την Καρδιοχειρουργική Εντατική Μονάδα</w:t>
      </w:r>
      <w:r w:rsidR="004D1202">
        <w:rPr>
          <w:rFonts w:ascii="Arial" w:hAnsi="Arial" w:cs="Arial"/>
          <w:sz w:val="24"/>
          <w:szCs w:val="24"/>
        </w:rPr>
        <w:t>,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="00B94890">
        <w:rPr>
          <w:rFonts w:ascii="Arial" w:hAnsi="Arial" w:cs="Arial"/>
          <w:sz w:val="24"/>
          <w:szCs w:val="24"/>
        </w:rPr>
        <w:t xml:space="preserve">καθώς </w:t>
      </w:r>
      <w:bookmarkStart w:id="0" w:name="_GoBack"/>
      <w:bookmarkEnd w:id="0"/>
      <w:r w:rsidR="004E5ED8" w:rsidRPr="005A4CA1">
        <w:rPr>
          <w:rFonts w:ascii="Arial" w:hAnsi="Arial" w:cs="Arial"/>
          <w:sz w:val="24"/>
          <w:szCs w:val="24"/>
        </w:rPr>
        <w:t xml:space="preserve">και </w:t>
      </w:r>
      <w:r w:rsidR="005A4CA1" w:rsidRPr="005A4CA1">
        <w:rPr>
          <w:rFonts w:ascii="Arial" w:hAnsi="Arial" w:cs="Arial"/>
          <w:sz w:val="24"/>
          <w:szCs w:val="24"/>
        </w:rPr>
        <w:t xml:space="preserve">σε </w:t>
      </w:r>
      <w:r w:rsidR="004E5ED8" w:rsidRPr="005A4CA1">
        <w:rPr>
          <w:rFonts w:ascii="Arial" w:hAnsi="Arial" w:cs="Arial"/>
          <w:sz w:val="24"/>
          <w:szCs w:val="24"/>
        </w:rPr>
        <w:t>εξειδικευμένο νοσηλευτικό προσωπικό</w:t>
      </w:r>
      <w:r w:rsidR="005A4CA1" w:rsidRPr="005A4CA1">
        <w:rPr>
          <w:rFonts w:ascii="Arial" w:hAnsi="Arial" w:cs="Arial"/>
          <w:sz w:val="24"/>
          <w:szCs w:val="24"/>
        </w:rPr>
        <w:t>,</w:t>
      </w:r>
      <w:r w:rsidR="004E5ED8" w:rsidRPr="005A4CA1">
        <w:rPr>
          <w:rFonts w:ascii="Arial" w:hAnsi="Arial" w:cs="Arial"/>
          <w:sz w:val="24"/>
          <w:szCs w:val="24"/>
        </w:rPr>
        <w:t xml:space="preserve"> με εμπειρία σε καρδιοχειρουργική εντατική μονάδα, γεγονός απαραίτητο για την εύρυθμη λειτουργία κάθε</w:t>
      </w:r>
      <w:r w:rsidR="005A4CA1" w:rsidRPr="005A4CA1">
        <w:rPr>
          <w:rFonts w:ascii="Arial" w:hAnsi="Arial" w:cs="Arial"/>
          <w:sz w:val="24"/>
          <w:szCs w:val="24"/>
        </w:rPr>
        <w:t xml:space="preserve"> Π</w:t>
      </w:r>
      <w:r w:rsidR="004E5ED8" w:rsidRPr="005A4CA1">
        <w:rPr>
          <w:rFonts w:ascii="Arial" w:hAnsi="Arial" w:cs="Arial"/>
          <w:sz w:val="24"/>
          <w:szCs w:val="24"/>
        </w:rPr>
        <w:t xml:space="preserve">αιδοκαρδιοχειρουργικού Κέντρου διεθνώς. Συνεπώς, η </w:t>
      </w:r>
      <w:r w:rsidR="004E5ED8" w:rsidRPr="005A4CA1">
        <w:rPr>
          <w:rFonts w:ascii="Arial" w:hAnsi="Arial" w:cs="Arial"/>
          <w:sz w:val="24"/>
          <w:szCs w:val="24"/>
        </w:rPr>
        <w:lastRenderedPageBreak/>
        <w:t>υψηλής ιατρικής ποιότητας υπηρεσίες του Κέντρου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="004E5ED8" w:rsidRPr="005A4CA1">
        <w:rPr>
          <w:rFonts w:ascii="Arial" w:hAnsi="Arial" w:cs="Arial"/>
          <w:sz w:val="24"/>
          <w:szCs w:val="24"/>
        </w:rPr>
        <w:t>δεν μπορούν να είναι πρ</w:t>
      </w:r>
      <w:r w:rsidR="00D31257" w:rsidRPr="005A4CA1">
        <w:rPr>
          <w:rFonts w:ascii="Arial" w:hAnsi="Arial" w:cs="Arial"/>
          <w:sz w:val="24"/>
          <w:szCs w:val="24"/>
        </w:rPr>
        <w:t>οσ</w:t>
      </w:r>
      <w:r w:rsidR="004E5ED8" w:rsidRPr="005A4CA1">
        <w:rPr>
          <w:rFonts w:ascii="Arial" w:hAnsi="Arial" w:cs="Arial"/>
          <w:sz w:val="24"/>
          <w:szCs w:val="24"/>
        </w:rPr>
        <w:t>βάσιμες στο σύνολο των μικρών καρδιοπαθών ασθενών της χώρας, αφού</w:t>
      </w:r>
      <w:r w:rsidR="005A4CA1" w:rsidRPr="005A4CA1">
        <w:rPr>
          <w:rFonts w:ascii="Arial" w:hAnsi="Arial" w:cs="Arial"/>
          <w:sz w:val="24"/>
          <w:szCs w:val="24"/>
        </w:rPr>
        <w:t>,</w:t>
      </w:r>
      <w:r w:rsidR="004E5ED8" w:rsidRPr="005A4CA1">
        <w:rPr>
          <w:rFonts w:ascii="Arial" w:hAnsi="Arial" w:cs="Arial"/>
          <w:sz w:val="24"/>
          <w:szCs w:val="24"/>
        </w:rPr>
        <w:t xml:space="preserve"> χαρακτηριστικά</w:t>
      </w:r>
      <w:r w:rsidR="005A4CA1" w:rsidRPr="005A4CA1">
        <w:rPr>
          <w:rFonts w:ascii="Arial" w:hAnsi="Arial" w:cs="Arial"/>
          <w:sz w:val="24"/>
          <w:szCs w:val="24"/>
        </w:rPr>
        <w:t>,</w:t>
      </w:r>
      <w:r w:rsidR="004E5ED8" w:rsidRPr="005A4CA1">
        <w:rPr>
          <w:rFonts w:ascii="Arial" w:hAnsi="Arial" w:cs="Arial"/>
          <w:sz w:val="24"/>
          <w:szCs w:val="24"/>
        </w:rPr>
        <w:t xml:space="preserve"> πέρσι </w:t>
      </w:r>
      <w:r w:rsidR="005A4CA1" w:rsidRPr="005A4CA1">
        <w:rPr>
          <w:rFonts w:ascii="Arial" w:hAnsi="Arial" w:cs="Arial"/>
          <w:sz w:val="24"/>
          <w:szCs w:val="24"/>
        </w:rPr>
        <w:t>επετρά</w:t>
      </w:r>
      <w:r w:rsidR="004E5ED8" w:rsidRPr="005A4CA1">
        <w:rPr>
          <w:rFonts w:ascii="Arial" w:hAnsi="Arial" w:cs="Arial"/>
          <w:sz w:val="24"/>
          <w:szCs w:val="24"/>
        </w:rPr>
        <w:t>πη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="004D1202">
        <w:rPr>
          <w:rFonts w:ascii="Arial" w:hAnsi="Arial" w:cs="Arial"/>
          <w:sz w:val="24"/>
          <w:szCs w:val="24"/>
        </w:rPr>
        <w:t>στους καρδιοχειρουργούς του</w:t>
      </w:r>
      <w:r w:rsidR="004D1202" w:rsidRPr="005A4CA1">
        <w:rPr>
          <w:rFonts w:ascii="Arial" w:hAnsi="Arial" w:cs="Arial"/>
          <w:sz w:val="24"/>
          <w:szCs w:val="24"/>
        </w:rPr>
        <w:t xml:space="preserve"> Κέντρο</w:t>
      </w:r>
      <w:r w:rsidR="004D1202">
        <w:rPr>
          <w:rFonts w:ascii="Arial" w:hAnsi="Arial" w:cs="Arial"/>
          <w:sz w:val="24"/>
          <w:szCs w:val="24"/>
        </w:rPr>
        <w:t>υ</w:t>
      </w:r>
      <w:r w:rsidR="00C4790E">
        <w:rPr>
          <w:rFonts w:ascii="Arial" w:hAnsi="Arial" w:cs="Arial"/>
          <w:sz w:val="24"/>
          <w:szCs w:val="24"/>
        </w:rPr>
        <w:t xml:space="preserve"> </w:t>
      </w:r>
      <w:r w:rsidR="004D1202">
        <w:rPr>
          <w:rFonts w:ascii="Arial" w:hAnsi="Arial" w:cs="Arial"/>
          <w:sz w:val="24"/>
          <w:szCs w:val="24"/>
        </w:rPr>
        <w:t>να πραγματοποιήσουν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="00D31257" w:rsidRPr="005A4CA1">
        <w:rPr>
          <w:rFonts w:ascii="Arial" w:hAnsi="Arial" w:cs="Arial"/>
          <w:sz w:val="24"/>
          <w:szCs w:val="24"/>
        </w:rPr>
        <w:t xml:space="preserve">συνολικά </w:t>
      </w:r>
      <w:r w:rsidR="005A4CA1" w:rsidRPr="005A4CA1">
        <w:rPr>
          <w:rFonts w:ascii="Arial" w:hAnsi="Arial" w:cs="Arial"/>
          <w:sz w:val="24"/>
          <w:szCs w:val="24"/>
        </w:rPr>
        <w:t>περίπου 60</w:t>
      </w:r>
      <w:r w:rsidR="004E5ED8" w:rsidRPr="005A4CA1">
        <w:rPr>
          <w:rFonts w:ascii="Arial" w:hAnsi="Arial" w:cs="Arial"/>
          <w:sz w:val="24"/>
          <w:szCs w:val="24"/>
        </w:rPr>
        <w:t xml:space="preserve"> επεμβάσεις</w:t>
      </w:r>
      <w:r w:rsidR="004D1202">
        <w:rPr>
          <w:rFonts w:ascii="Arial" w:hAnsi="Arial" w:cs="Arial"/>
          <w:sz w:val="24"/>
          <w:szCs w:val="24"/>
        </w:rPr>
        <w:t xml:space="preserve"> μόνο</w:t>
      </w:r>
      <w:r w:rsidR="005A4CA1" w:rsidRPr="005A4CA1">
        <w:rPr>
          <w:rFonts w:ascii="Arial" w:hAnsi="Arial" w:cs="Arial"/>
          <w:sz w:val="24"/>
          <w:szCs w:val="24"/>
        </w:rPr>
        <w:t>!</w:t>
      </w:r>
    </w:p>
    <w:p w:rsidR="009A1B4E" w:rsidRPr="00C4117C" w:rsidRDefault="005A6809" w:rsidP="00C4117C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Κατόπιν των παραπάνω και με δεδομένο πως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Pr="009A1B4E"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hAnsi="Arial" w:cs="Arial"/>
          <w:sz w:val="24"/>
          <w:szCs w:val="24"/>
        </w:rPr>
        <w:t xml:space="preserve">συγκεκριμένο </w:t>
      </w:r>
      <w:r w:rsidR="00903086">
        <w:rPr>
          <w:rFonts w:ascii="Arial" w:hAnsi="Arial" w:cs="Arial"/>
          <w:sz w:val="24"/>
          <w:szCs w:val="24"/>
        </w:rPr>
        <w:t>Κ</w:t>
      </w:r>
      <w:r w:rsidRPr="009A1B4E">
        <w:rPr>
          <w:rFonts w:ascii="Arial" w:hAnsi="Arial" w:cs="Arial"/>
          <w:sz w:val="24"/>
          <w:szCs w:val="24"/>
        </w:rPr>
        <w:t xml:space="preserve">έντρο αδυνατεί να πραγματοποιήσει </w:t>
      </w:r>
      <w:r w:rsidR="00D31257">
        <w:rPr>
          <w:rFonts w:ascii="Arial" w:hAnsi="Arial" w:cs="Arial"/>
          <w:sz w:val="24"/>
          <w:szCs w:val="24"/>
        </w:rPr>
        <w:t>τον αριθμό των επεμβάσεων για τις οποίες δημιουργήθηκε</w:t>
      </w:r>
      <w:r w:rsidR="00903086">
        <w:rPr>
          <w:rFonts w:ascii="Arial" w:hAnsi="Arial" w:cs="Arial"/>
          <w:sz w:val="24"/>
          <w:szCs w:val="24"/>
        </w:rPr>
        <w:t>,</w:t>
      </w:r>
      <w:r w:rsidR="00D31257">
        <w:rPr>
          <w:rFonts w:ascii="Arial" w:hAnsi="Arial" w:cs="Arial"/>
          <w:sz w:val="24"/>
          <w:szCs w:val="24"/>
        </w:rPr>
        <w:t xml:space="preserve"> έτσι ώστε να καλύψει το μεγαλύτερο ποσοστό των αναγκών της χώρ</w:t>
      </w:r>
      <w:r w:rsidR="00903086">
        <w:rPr>
          <w:rFonts w:ascii="Arial" w:hAnsi="Arial" w:cs="Arial"/>
          <w:sz w:val="24"/>
          <w:szCs w:val="24"/>
        </w:rPr>
        <w:t>ας και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="00435DE2">
        <w:rPr>
          <w:rFonts w:ascii="Arial" w:hAnsi="Arial" w:cs="Arial"/>
          <w:sz w:val="24"/>
          <w:szCs w:val="24"/>
        </w:rPr>
        <w:t xml:space="preserve">πως, </w:t>
      </w:r>
      <w:r>
        <w:rPr>
          <w:rFonts w:ascii="Arial" w:hAnsi="Arial" w:cs="Arial"/>
          <w:sz w:val="24"/>
          <w:szCs w:val="24"/>
        </w:rPr>
        <w:t xml:space="preserve">παρά τις κυβερνητικές εξαγγελίες για πλήρη επαναλειτουργία του από </w:t>
      </w:r>
      <w:r w:rsidR="00C94A0D">
        <w:rPr>
          <w:rFonts w:ascii="Arial" w:hAnsi="Arial" w:cs="Arial"/>
          <w:sz w:val="24"/>
          <w:szCs w:val="24"/>
        </w:rPr>
        <w:t>τον Ιούλιο</w:t>
      </w:r>
      <w:r>
        <w:rPr>
          <w:rFonts w:ascii="Arial" w:hAnsi="Arial" w:cs="Arial"/>
          <w:sz w:val="24"/>
          <w:szCs w:val="24"/>
        </w:rPr>
        <w:t xml:space="preserve"> του 2020, εξακολουθεί να </w:t>
      </w:r>
      <w:r w:rsidRPr="009A1B4E">
        <w:rPr>
          <w:rFonts w:ascii="Arial" w:hAnsi="Arial" w:cs="Arial"/>
          <w:sz w:val="24"/>
          <w:szCs w:val="24"/>
        </w:rPr>
        <w:t xml:space="preserve">έχει σημαντικές </w:t>
      </w:r>
      <w:r>
        <w:rPr>
          <w:rFonts w:ascii="Arial" w:hAnsi="Arial" w:cs="Arial"/>
          <w:sz w:val="24"/>
          <w:szCs w:val="24"/>
        </w:rPr>
        <w:t xml:space="preserve">ελλείψεις </w:t>
      </w:r>
      <w:r w:rsidRPr="009A1B4E">
        <w:rPr>
          <w:rFonts w:ascii="Arial" w:hAnsi="Arial" w:cs="Arial"/>
          <w:sz w:val="24"/>
          <w:szCs w:val="24"/>
        </w:rPr>
        <w:t>κρίσιμων ειδικοτήτων</w:t>
      </w:r>
      <w:r>
        <w:rPr>
          <w:rFonts w:ascii="Arial" w:hAnsi="Arial" w:cs="Arial"/>
          <w:sz w:val="24"/>
          <w:szCs w:val="24"/>
        </w:rPr>
        <w:t xml:space="preserve"> (</w:t>
      </w:r>
      <w:r w:rsidR="00435DE2">
        <w:rPr>
          <w:rFonts w:ascii="Arial" w:hAnsi="Arial" w:cs="Arial"/>
          <w:sz w:val="24"/>
          <w:szCs w:val="24"/>
        </w:rPr>
        <w:t xml:space="preserve">π.χ. </w:t>
      </w:r>
      <w:r w:rsidR="00C94A0D">
        <w:rPr>
          <w:rFonts w:ascii="Arial" w:hAnsi="Arial" w:cs="Arial"/>
          <w:sz w:val="24"/>
          <w:szCs w:val="24"/>
        </w:rPr>
        <w:t xml:space="preserve">εξειδικευμένων </w:t>
      </w:r>
      <w:r w:rsidR="00435DE2">
        <w:rPr>
          <w:rFonts w:ascii="Arial" w:hAnsi="Arial" w:cs="Arial"/>
          <w:sz w:val="24"/>
          <w:szCs w:val="24"/>
        </w:rPr>
        <w:t xml:space="preserve">εντατικολόγων και </w:t>
      </w:r>
      <w:r w:rsidR="00C94A0D">
        <w:rPr>
          <w:rFonts w:ascii="Arial" w:hAnsi="Arial" w:cs="Arial"/>
          <w:sz w:val="24"/>
          <w:szCs w:val="24"/>
        </w:rPr>
        <w:t>καρδιο</w:t>
      </w:r>
      <w:r>
        <w:rPr>
          <w:rFonts w:ascii="Arial" w:hAnsi="Arial" w:cs="Arial"/>
          <w:sz w:val="24"/>
          <w:szCs w:val="24"/>
        </w:rPr>
        <w:t>αναισθησιολόγων)</w:t>
      </w:r>
      <w:r w:rsidR="00B948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αφού δεν έχουν γίνει προσλήψεις μόνιμου και εξειδικευμένου ιατρικού και νοσηλευτικού προσωπικού, με αποτέλεσμα να </w:t>
      </w:r>
      <w:r w:rsidRPr="009A1B4E">
        <w:rPr>
          <w:rFonts w:ascii="Arial" w:hAnsi="Arial" w:cs="Arial"/>
          <w:sz w:val="24"/>
          <w:szCs w:val="24"/>
        </w:rPr>
        <w:t xml:space="preserve">καλύπτει μόλις </w:t>
      </w:r>
      <w:r w:rsidR="00D31257">
        <w:rPr>
          <w:rFonts w:ascii="Arial" w:hAnsi="Arial" w:cs="Arial"/>
          <w:sz w:val="24"/>
          <w:szCs w:val="24"/>
        </w:rPr>
        <w:t>ένα μικρό ποσοστό</w:t>
      </w:r>
      <w:r w:rsidRPr="009A1B4E">
        <w:rPr>
          <w:rFonts w:ascii="Arial" w:hAnsi="Arial" w:cs="Arial"/>
          <w:sz w:val="24"/>
          <w:szCs w:val="24"/>
        </w:rPr>
        <w:t xml:space="preserve"> των αναγκών της </w:t>
      </w:r>
      <w:r w:rsidR="00D31257">
        <w:rPr>
          <w:rFonts w:ascii="Arial" w:hAnsi="Arial" w:cs="Arial"/>
          <w:sz w:val="24"/>
          <w:szCs w:val="24"/>
        </w:rPr>
        <w:t>χώρας,</w:t>
      </w:r>
    </w:p>
    <w:p w:rsidR="00F45A8C" w:rsidRDefault="000C323D" w:rsidP="00F45A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6BE6">
        <w:rPr>
          <w:rFonts w:ascii="Arial" w:hAnsi="Arial" w:cs="Arial"/>
          <w:b/>
          <w:sz w:val="24"/>
          <w:szCs w:val="24"/>
        </w:rPr>
        <w:t>Ερωτ</w:t>
      </w:r>
      <w:r w:rsidR="005C2D86">
        <w:rPr>
          <w:rFonts w:ascii="Arial" w:hAnsi="Arial" w:cs="Arial"/>
          <w:b/>
          <w:sz w:val="24"/>
          <w:szCs w:val="24"/>
        </w:rPr>
        <w:t>ά</w:t>
      </w:r>
      <w:r w:rsidR="009847F0">
        <w:rPr>
          <w:rFonts w:ascii="Arial" w:hAnsi="Arial" w:cs="Arial"/>
          <w:b/>
          <w:sz w:val="24"/>
          <w:szCs w:val="24"/>
        </w:rPr>
        <w:t>τ</w:t>
      </w:r>
      <w:r w:rsidRPr="00446BE6">
        <w:rPr>
          <w:rFonts w:ascii="Arial" w:hAnsi="Arial" w:cs="Arial"/>
          <w:b/>
          <w:sz w:val="24"/>
          <w:szCs w:val="24"/>
        </w:rPr>
        <w:t>αι</w:t>
      </w:r>
      <w:r w:rsidR="00E1203E">
        <w:rPr>
          <w:rFonts w:ascii="Arial" w:hAnsi="Arial" w:cs="Arial"/>
          <w:b/>
          <w:sz w:val="24"/>
          <w:szCs w:val="24"/>
        </w:rPr>
        <w:t xml:space="preserve"> </w:t>
      </w:r>
      <w:r w:rsidR="005C2D86">
        <w:rPr>
          <w:rFonts w:ascii="Arial" w:hAnsi="Arial" w:cs="Arial"/>
          <w:b/>
          <w:sz w:val="24"/>
          <w:szCs w:val="24"/>
        </w:rPr>
        <w:t>ο κ</w:t>
      </w:r>
      <w:r w:rsidR="00C929CA">
        <w:rPr>
          <w:rFonts w:ascii="Arial" w:hAnsi="Arial" w:cs="Arial"/>
          <w:b/>
          <w:sz w:val="24"/>
          <w:szCs w:val="24"/>
        </w:rPr>
        <w:t xml:space="preserve"> Υπουργ</w:t>
      </w:r>
      <w:r w:rsidR="005C2D86">
        <w:rPr>
          <w:rFonts w:ascii="Arial" w:hAnsi="Arial" w:cs="Arial"/>
          <w:b/>
          <w:sz w:val="24"/>
          <w:szCs w:val="24"/>
        </w:rPr>
        <w:t>ός</w:t>
      </w:r>
      <w:r w:rsidR="00446BE6">
        <w:rPr>
          <w:rFonts w:ascii="Arial" w:hAnsi="Arial" w:cs="Arial"/>
          <w:b/>
          <w:sz w:val="24"/>
          <w:szCs w:val="24"/>
        </w:rPr>
        <w:t>:</w:t>
      </w:r>
    </w:p>
    <w:p w:rsidR="005A6809" w:rsidRDefault="005A6809" w:rsidP="005A680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λειτουργήσουν άμεσα οι κλίνες ΜΕΘ που θα εγκαινιασθούν; Δηλ</w:t>
      </w:r>
      <w:r w:rsidR="00903086">
        <w:rPr>
          <w:rFonts w:ascii="Arial" w:hAnsi="Arial" w:cs="Arial"/>
          <w:sz w:val="24"/>
          <w:szCs w:val="24"/>
        </w:rPr>
        <w:t>αδή</w:t>
      </w:r>
      <w:r>
        <w:rPr>
          <w:rFonts w:ascii="Arial" w:hAnsi="Arial" w:cs="Arial"/>
          <w:sz w:val="24"/>
          <w:szCs w:val="24"/>
        </w:rPr>
        <w:t xml:space="preserve"> από </w:t>
      </w:r>
      <w:r w:rsidR="00C4790E">
        <w:rPr>
          <w:rFonts w:ascii="Arial" w:hAnsi="Arial" w:cs="Arial"/>
          <w:sz w:val="24"/>
          <w:szCs w:val="24"/>
        </w:rPr>
        <w:t>13/5</w:t>
      </w:r>
      <w:r>
        <w:rPr>
          <w:rFonts w:ascii="Arial" w:hAnsi="Arial" w:cs="Arial"/>
          <w:sz w:val="24"/>
          <w:szCs w:val="24"/>
        </w:rPr>
        <w:t xml:space="preserve"> θα λειτουργούν 6 συνολικά </w:t>
      </w:r>
      <w:r w:rsidR="00D31257">
        <w:rPr>
          <w:rFonts w:ascii="Arial" w:hAnsi="Arial" w:cs="Arial"/>
          <w:sz w:val="24"/>
          <w:szCs w:val="24"/>
        </w:rPr>
        <w:t xml:space="preserve">κλίνες </w:t>
      </w:r>
      <w:r>
        <w:rPr>
          <w:rFonts w:ascii="Arial" w:hAnsi="Arial" w:cs="Arial"/>
          <w:sz w:val="24"/>
          <w:szCs w:val="24"/>
        </w:rPr>
        <w:t>ΜΕΘ στο Κέντρο;</w:t>
      </w:r>
    </w:p>
    <w:p w:rsidR="005A6809" w:rsidRPr="005A6809" w:rsidRDefault="005A6809" w:rsidP="005A680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 ναι, επαρκεί το υπάρχον νοσηλευτικό και ιατρικό προσωπικό για 6 </w:t>
      </w:r>
      <w:r w:rsidR="00D31257">
        <w:rPr>
          <w:rFonts w:ascii="Arial" w:hAnsi="Arial" w:cs="Arial"/>
          <w:sz w:val="24"/>
          <w:szCs w:val="24"/>
        </w:rPr>
        <w:t xml:space="preserve">κλίνες </w:t>
      </w:r>
      <w:r>
        <w:rPr>
          <w:rFonts w:ascii="Arial" w:hAnsi="Arial" w:cs="Arial"/>
          <w:sz w:val="24"/>
          <w:szCs w:val="24"/>
        </w:rPr>
        <w:t xml:space="preserve">ΜΕΘ ή με βάση </w:t>
      </w:r>
      <w:r w:rsidR="00D31257">
        <w:rPr>
          <w:rFonts w:ascii="Arial" w:hAnsi="Arial" w:cs="Arial"/>
          <w:sz w:val="24"/>
          <w:szCs w:val="24"/>
        </w:rPr>
        <w:t xml:space="preserve">το υπάρχον προσωπικό </w:t>
      </w:r>
      <w:r>
        <w:rPr>
          <w:rFonts w:ascii="Arial" w:hAnsi="Arial" w:cs="Arial"/>
          <w:sz w:val="24"/>
          <w:szCs w:val="24"/>
        </w:rPr>
        <w:t>θα λειτουργήσει μόνο μία επιπλέον και οι υπόλοιπες δύο απλώς εγκαινιάζονται για τα ΜΜΕ</w:t>
      </w:r>
      <w:r w:rsidR="00D31257">
        <w:rPr>
          <w:rFonts w:ascii="Arial" w:hAnsi="Arial" w:cs="Arial"/>
          <w:sz w:val="24"/>
          <w:szCs w:val="24"/>
        </w:rPr>
        <w:t>, όπως συμβαίνει σε διάφορες κλίνες ΜΕΘ πανελληνίως που μένουν ανεκμετάλλευτες</w:t>
      </w:r>
      <w:r>
        <w:rPr>
          <w:rFonts w:ascii="Arial" w:hAnsi="Arial" w:cs="Arial"/>
          <w:sz w:val="24"/>
          <w:szCs w:val="24"/>
        </w:rPr>
        <w:t>;</w:t>
      </w:r>
    </w:p>
    <w:p w:rsidR="005A6809" w:rsidRDefault="005A6809" w:rsidP="005A680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Ποια η</w:t>
      </w:r>
      <w:r w:rsidR="00D31257">
        <w:rPr>
          <w:rFonts w:ascii="Arial" w:hAnsi="Arial" w:cs="Arial"/>
          <w:sz w:val="24"/>
          <w:szCs w:val="24"/>
        </w:rPr>
        <w:t xml:space="preserve"> δύναμη</w:t>
      </w:r>
      <w:r>
        <w:rPr>
          <w:rFonts w:ascii="Arial" w:hAnsi="Arial" w:cs="Arial"/>
          <w:sz w:val="24"/>
          <w:szCs w:val="24"/>
        </w:rPr>
        <w:t xml:space="preserve"> του Κέντρου αναφορικά με μόνιμους </w:t>
      </w:r>
      <w:r w:rsidR="00D31257">
        <w:rPr>
          <w:rFonts w:ascii="Arial" w:hAnsi="Arial" w:cs="Arial"/>
          <w:sz w:val="24"/>
          <w:szCs w:val="24"/>
        </w:rPr>
        <w:t xml:space="preserve">εξειδικευμένους </w:t>
      </w:r>
      <w:r>
        <w:rPr>
          <w:rFonts w:ascii="Arial" w:hAnsi="Arial" w:cs="Arial"/>
          <w:sz w:val="24"/>
          <w:szCs w:val="24"/>
        </w:rPr>
        <w:t xml:space="preserve">εντατικολόγους </w:t>
      </w:r>
      <w:r w:rsidR="00D31257">
        <w:rPr>
          <w:rFonts w:ascii="Arial" w:hAnsi="Arial" w:cs="Arial"/>
          <w:sz w:val="24"/>
          <w:szCs w:val="24"/>
        </w:rPr>
        <w:t xml:space="preserve">παίδων που απασχολούνται </w:t>
      </w:r>
      <w:r>
        <w:rPr>
          <w:rFonts w:ascii="Arial" w:hAnsi="Arial" w:cs="Arial"/>
          <w:sz w:val="24"/>
          <w:szCs w:val="24"/>
        </w:rPr>
        <w:t xml:space="preserve">στην </w:t>
      </w:r>
      <w:r w:rsidR="005211D0">
        <w:rPr>
          <w:rFonts w:ascii="Arial" w:hAnsi="Arial" w:cs="Arial"/>
          <w:sz w:val="24"/>
          <w:szCs w:val="24"/>
        </w:rPr>
        <w:t>Καρδιοχειρουργική Εντατι</w:t>
      </w:r>
      <w:r w:rsidR="00903086">
        <w:rPr>
          <w:rFonts w:ascii="Arial" w:hAnsi="Arial" w:cs="Arial"/>
          <w:sz w:val="24"/>
          <w:szCs w:val="24"/>
        </w:rPr>
        <w:t>κ</w:t>
      </w:r>
      <w:r w:rsidR="005211D0">
        <w:rPr>
          <w:rFonts w:ascii="Arial" w:hAnsi="Arial" w:cs="Arial"/>
          <w:sz w:val="24"/>
          <w:szCs w:val="24"/>
        </w:rPr>
        <w:t>ή Μονάδα</w:t>
      </w:r>
      <w:r w:rsidR="00C4790E">
        <w:rPr>
          <w:rFonts w:ascii="Arial" w:hAnsi="Arial" w:cs="Arial"/>
          <w:sz w:val="24"/>
          <w:szCs w:val="24"/>
        </w:rPr>
        <w:t xml:space="preserve"> </w:t>
      </w:r>
      <w:r w:rsidR="005211D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ΚΕΜ</w:t>
      </w:r>
      <w:r w:rsidR="005211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 Πόσοι όφειλαν να υπηρετούν σύμφωνα με το οργανόγραμμα</w:t>
      </w:r>
      <w:r w:rsidR="005211D0">
        <w:rPr>
          <w:rFonts w:ascii="Arial" w:hAnsi="Arial" w:cs="Arial"/>
          <w:sz w:val="24"/>
          <w:szCs w:val="24"/>
        </w:rPr>
        <w:t xml:space="preserve"> λειτουργίας</w:t>
      </w:r>
      <w:r>
        <w:rPr>
          <w:rFonts w:ascii="Arial" w:hAnsi="Arial" w:cs="Arial"/>
          <w:sz w:val="24"/>
          <w:szCs w:val="24"/>
        </w:rPr>
        <w:t xml:space="preserve"> και πόσοι υπηρετούν;</w:t>
      </w:r>
    </w:p>
    <w:p w:rsidR="005A6809" w:rsidRDefault="005A6809" w:rsidP="005A680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Πόσοι μόνιμοι </w:t>
      </w:r>
      <w:r w:rsidR="005211D0">
        <w:rPr>
          <w:rFonts w:ascii="Arial" w:hAnsi="Arial" w:cs="Arial"/>
          <w:sz w:val="24"/>
          <w:szCs w:val="24"/>
        </w:rPr>
        <w:t xml:space="preserve">εξειδικευμένοι </w:t>
      </w:r>
      <w:r>
        <w:rPr>
          <w:rFonts w:ascii="Arial" w:hAnsi="Arial" w:cs="Arial"/>
          <w:sz w:val="24"/>
          <w:szCs w:val="24"/>
        </w:rPr>
        <w:t>εντατικολόγοι</w:t>
      </w:r>
      <w:r w:rsidR="005211D0">
        <w:rPr>
          <w:rFonts w:ascii="Arial" w:hAnsi="Arial" w:cs="Arial"/>
          <w:sz w:val="24"/>
          <w:szCs w:val="24"/>
        </w:rPr>
        <w:t xml:space="preserve"> παίδων, καρδιοαναισθησιολόγοι</w:t>
      </w:r>
      <w:r>
        <w:rPr>
          <w:rFonts w:ascii="Arial" w:hAnsi="Arial" w:cs="Arial"/>
          <w:sz w:val="24"/>
          <w:szCs w:val="24"/>
        </w:rPr>
        <w:t xml:space="preserve"> και παιδοκαρδιοχειρουργοί υπηρετούν στο Κέντρο και πόσοι </w:t>
      </w:r>
      <w:r w:rsidR="005211D0">
        <w:rPr>
          <w:rFonts w:ascii="Arial" w:hAnsi="Arial" w:cs="Arial"/>
          <w:sz w:val="24"/>
          <w:szCs w:val="24"/>
        </w:rPr>
        <w:t>έπρεπε</w:t>
      </w:r>
      <w:r>
        <w:rPr>
          <w:rFonts w:ascii="Arial" w:hAnsi="Arial" w:cs="Arial"/>
          <w:sz w:val="24"/>
          <w:szCs w:val="24"/>
        </w:rPr>
        <w:t xml:space="preserve"> να υπηρετούν;</w:t>
      </w:r>
    </w:p>
    <w:p w:rsidR="005A6809" w:rsidRDefault="005A6809" w:rsidP="005A680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Ισχύει πως χρέη εντατικολόγων </w:t>
      </w:r>
      <w:r w:rsidR="00C4790E">
        <w:rPr>
          <w:rFonts w:ascii="Arial" w:hAnsi="Arial" w:cs="Arial"/>
          <w:sz w:val="24"/>
          <w:szCs w:val="24"/>
        </w:rPr>
        <w:t>στην ΚΕΜ εκτελού</w:t>
      </w:r>
      <w:r w:rsidR="005211D0">
        <w:rPr>
          <w:rFonts w:ascii="Arial" w:hAnsi="Arial" w:cs="Arial"/>
          <w:sz w:val="24"/>
          <w:szCs w:val="24"/>
        </w:rPr>
        <w:t xml:space="preserve">ν επικουρικοί </w:t>
      </w:r>
      <w:r>
        <w:rPr>
          <w:rFonts w:ascii="Arial" w:hAnsi="Arial" w:cs="Arial"/>
          <w:sz w:val="24"/>
          <w:szCs w:val="24"/>
        </w:rPr>
        <w:t xml:space="preserve"> παιδοχειρουργοί, </w:t>
      </w:r>
      <w:r w:rsidR="005211D0">
        <w:rPr>
          <w:rFonts w:ascii="Arial" w:hAnsi="Arial" w:cs="Arial"/>
          <w:sz w:val="24"/>
          <w:szCs w:val="24"/>
        </w:rPr>
        <w:t xml:space="preserve">επικουρικοί </w:t>
      </w:r>
      <w:r>
        <w:rPr>
          <w:rFonts w:ascii="Arial" w:hAnsi="Arial" w:cs="Arial"/>
          <w:sz w:val="24"/>
          <w:szCs w:val="24"/>
        </w:rPr>
        <w:t>θωρακοχειρουργοί</w:t>
      </w:r>
      <w:r w:rsidR="005211D0">
        <w:rPr>
          <w:rFonts w:ascii="Arial" w:hAnsi="Arial" w:cs="Arial"/>
          <w:sz w:val="24"/>
          <w:szCs w:val="24"/>
        </w:rPr>
        <w:t>, νεογνολόγοι, επικουρικοί καρδιολόγοι</w:t>
      </w:r>
      <w:r>
        <w:rPr>
          <w:rFonts w:ascii="Arial" w:hAnsi="Arial" w:cs="Arial"/>
          <w:sz w:val="24"/>
          <w:szCs w:val="24"/>
        </w:rPr>
        <w:t xml:space="preserve"> και παιδίατροι χωρίς εξειδίκευση</w:t>
      </w:r>
      <w:r w:rsidR="005211D0">
        <w:rPr>
          <w:rFonts w:ascii="Arial" w:hAnsi="Arial" w:cs="Arial"/>
          <w:sz w:val="24"/>
          <w:szCs w:val="24"/>
        </w:rPr>
        <w:t xml:space="preserve"> εντατικολογίας</w:t>
      </w:r>
      <w:r>
        <w:rPr>
          <w:rFonts w:ascii="Arial" w:hAnsi="Arial" w:cs="Arial"/>
          <w:sz w:val="24"/>
          <w:szCs w:val="24"/>
        </w:rPr>
        <w:t>, ελλείψει εντατικολόγων;</w:t>
      </w:r>
    </w:p>
    <w:p w:rsidR="005A6809" w:rsidRDefault="005A6809" w:rsidP="005A680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Αν ναι, για ποιο λόγο δεν προσλαμβάνονται </w:t>
      </w:r>
      <w:r w:rsidR="005211D0">
        <w:rPr>
          <w:rFonts w:ascii="Arial" w:hAnsi="Arial" w:cs="Arial"/>
          <w:sz w:val="24"/>
          <w:szCs w:val="24"/>
        </w:rPr>
        <w:t xml:space="preserve">τόσα χρόνια </w:t>
      </w:r>
      <w:r>
        <w:rPr>
          <w:rFonts w:ascii="Arial" w:hAnsi="Arial" w:cs="Arial"/>
          <w:sz w:val="24"/>
          <w:szCs w:val="24"/>
        </w:rPr>
        <w:t xml:space="preserve">μόνιμοι </w:t>
      </w:r>
      <w:r w:rsidR="005211D0">
        <w:rPr>
          <w:rFonts w:ascii="Arial" w:hAnsi="Arial" w:cs="Arial"/>
          <w:sz w:val="24"/>
          <w:szCs w:val="24"/>
        </w:rPr>
        <w:t xml:space="preserve">εξειδικευμένοι </w:t>
      </w:r>
      <w:r>
        <w:rPr>
          <w:rFonts w:ascii="Arial" w:hAnsi="Arial" w:cs="Arial"/>
          <w:sz w:val="24"/>
          <w:szCs w:val="24"/>
        </w:rPr>
        <w:t>εντατικολόγοι</w:t>
      </w:r>
      <w:r w:rsidR="005211D0">
        <w:rPr>
          <w:rFonts w:ascii="Arial" w:hAnsi="Arial" w:cs="Arial"/>
          <w:sz w:val="24"/>
          <w:szCs w:val="24"/>
        </w:rPr>
        <w:t xml:space="preserve"> επιμελητές στην ΚΕΜ</w:t>
      </w:r>
      <w:r>
        <w:rPr>
          <w:rFonts w:ascii="Arial" w:hAnsi="Arial" w:cs="Arial"/>
          <w:sz w:val="24"/>
          <w:szCs w:val="24"/>
        </w:rPr>
        <w:t>;</w:t>
      </w:r>
    </w:p>
    <w:p w:rsidR="005A6809" w:rsidRPr="009313D5" w:rsidRDefault="005A6809" w:rsidP="005A680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Πόσοι νοσηλευτές εργάζονται στην ΚΕΜ και ποια η </w:t>
      </w:r>
      <w:r w:rsidR="005211D0">
        <w:rPr>
          <w:rFonts w:ascii="Arial" w:hAnsi="Arial" w:cs="Arial"/>
          <w:sz w:val="24"/>
          <w:szCs w:val="24"/>
        </w:rPr>
        <w:t xml:space="preserve">εμπειρία τους σε μονάδα εντατικής θεραπείας καρδιοχειρουργημένων παιδιών; </w:t>
      </w:r>
      <w:r w:rsidR="009313D5">
        <w:rPr>
          <w:rFonts w:ascii="Arial" w:hAnsi="Arial" w:cs="Arial"/>
          <w:sz w:val="24"/>
          <w:szCs w:val="24"/>
        </w:rPr>
        <w:t xml:space="preserve">Πόσοι </w:t>
      </w:r>
      <w:r w:rsidR="009313D5" w:rsidRPr="009313D5">
        <w:rPr>
          <w:rFonts w:ascii="Arial" w:hAnsi="Arial" w:cs="Arial"/>
          <w:sz w:val="24"/>
          <w:szCs w:val="24"/>
        </w:rPr>
        <w:t xml:space="preserve">από αυτούς είναι μόνιμοι και πόσοι επικουρικοί; Γιατί δεν </w:t>
      </w:r>
      <w:r w:rsidR="009313D5" w:rsidRPr="009313D5">
        <w:rPr>
          <w:rFonts w:ascii="Arial" w:eastAsia="Times New Roman" w:hAnsi="Arial" w:cs="Arial"/>
          <w:sz w:val="24"/>
          <w:szCs w:val="24"/>
          <w:lang w:eastAsia="el-GR"/>
        </w:rPr>
        <w:t>μετακίνησαν στην Καρδιοχειρουργική Εντατική Μονάδα μόνιμο προσωπικό, από άλλες Μονάδες του Νοσοκομείου μικρότερης βαρύτητας ή, έστω, από Παιδιατρικές Κλινικές, και δεν τοποθέτησαν τους νεοδιοριζόμενους άπειρους νοσηλευτές σε θέσεις μικρότερης ευθύνης;</w:t>
      </w:r>
    </w:p>
    <w:p w:rsidR="005C2D86" w:rsidRDefault="005A6809" w:rsidP="00F45A8C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Ποια η ετήσια κρατική επιδότηση του Ωνασείου Καρδιοχειρουργικού Κέντρου την τελευταία δεκαετία, δηλαδή από το 2011 έως και σήμερα</w:t>
      </w:r>
      <w:r w:rsidR="005C2D86">
        <w:rPr>
          <w:rFonts w:ascii="Arial" w:hAnsi="Arial" w:cs="Arial"/>
          <w:sz w:val="24"/>
          <w:szCs w:val="24"/>
        </w:rPr>
        <w:t>;</w:t>
      </w:r>
    </w:p>
    <w:p w:rsidR="008D103B" w:rsidRDefault="005A6809" w:rsidP="00F45A8C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Ποιο είναι αναλυτικά ανά ειδικότητα (ιατρικό, νοσηλευτικό και διοικητικό προσωπικό) το ετήσιο μισθολογικό κόστος </w:t>
      </w:r>
      <w:r w:rsidRPr="005A6809">
        <w:rPr>
          <w:rFonts w:ascii="Arial" w:hAnsi="Arial" w:cs="Arial"/>
          <w:sz w:val="24"/>
          <w:szCs w:val="24"/>
        </w:rPr>
        <w:t>του «Ειδικού Κέντρου Αντιμετώπισης Συγγενών Καρδιοπαθειών στα Παιδιά» (Ε.Κ.Α.Σ.ΚΑ.Π.)</w:t>
      </w:r>
      <w:r w:rsidR="00396CDB">
        <w:rPr>
          <w:rFonts w:ascii="Arial" w:hAnsi="Arial" w:cs="Arial"/>
          <w:sz w:val="24"/>
          <w:szCs w:val="24"/>
        </w:rPr>
        <w:t>;</w:t>
      </w:r>
    </w:p>
    <w:p w:rsidR="005A6809" w:rsidRDefault="005A6809" w:rsidP="00F45A8C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Ισχύει πως ανά δεκαπενθήμερο</w:t>
      </w:r>
      <w:r w:rsidRPr="005A6809">
        <w:rPr>
          <w:rFonts w:ascii="Arial" w:hAnsi="Arial" w:cs="Arial"/>
          <w:sz w:val="24"/>
          <w:szCs w:val="24"/>
        </w:rPr>
        <w:t xml:space="preserve"> οι ίδιοι εντατικολόγοι</w:t>
      </w:r>
      <w:r w:rsidR="005211D0">
        <w:rPr>
          <w:rFonts w:ascii="Arial" w:hAnsi="Arial" w:cs="Arial"/>
          <w:sz w:val="24"/>
          <w:szCs w:val="24"/>
        </w:rPr>
        <w:t xml:space="preserve"> που υπηρετούν στη</w:t>
      </w:r>
      <w:r w:rsidR="00E1203E">
        <w:rPr>
          <w:rFonts w:ascii="Arial" w:hAnsi="Arial" w:cs="Arial"/>
          <w:sz w:val="24"/>
          <w:szCs w:val="24"/>
        </w:rPr>
        <w:t xml:space="preserve"> </w:t>
      </w:r>
      <w:r w:rsidR="00C94A0D">
        <w:rPr>
          <w:rFonts w:ascii="Arial" w:hAnsi="Arial" w:cs="Arial"/>
          <w:sz w:val="24"/>
          <w:szCs w:val="24"/>
        </w:rPr>
        <w:t xml:space="preserve">γενική </w:t>
      </w:r>
      <w:r>
        <w:rPr>
          <w:rFonts w:ascii="Arial" w:hAnsi="Arial" w:cs="Arial"/>
          <w:sz w:val="24"/>
          <w:szCs w:val="24"/>
        </w:rPr>
        <w:t>ΜΕΘ</w:t>
      </w:r>
      <w:r w:rsidR="00C94A0D">
        <w:rPr>
          <w:rFonts w:ascii="Arial" w:hAnsi="Arial" w:cs="Arial"/>
          <w:sz w:val="24"/>
          <w:szCs w:val="24"/>
        </w:rPr>
        <w:t>(ΠΜΕΝ)</w:t>
      </w:r>
      <w:r w:rsidR="005211D0">
        <w:rPr>
          <w:rFonts w:ascii="Arial" w:hAnsi="Arial" w:cs="Arial"/>
          <w:sz w:val="24"/>
          <w:szCs w:val="24"/>
        </w:rPr>
        <w:t>του Νοσοκομείου</w:t>
      </w:r>
      <w:r w:rsidR="00E120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καλούνται να υπηρετήσουν και στην ΚΕΜ, με ό,τι αυτό συνεπάγεται;</w:t>
      </w:r>
    </w:p>
    <w:p w:rsidR="005A6809" w:rsidRDefault="005A6809" w:rsidP="00F45A8C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ποιο λόγο δεν έχει προχωρήσει η υπογραφή της υπουργικής απόφασης </w:t>
      </w:r>
      <w:r w:rsidRPr="005A6809">
        <w:rPr>
          <w:rFonts w:ascii="Arial" w:hAnsi="Arial" w:cs="Arial"/>
          <w:sz w:val="24"/>
          <w:szCs w:val="24"/>
        </w:rPr>
        <w:t>της αναγνώρισης της ΚΕΜ ως </w:t>
      </w:r>
      <w:r>
        <w:rPr>
          <w:rFonts w:ascii="Arial" w:hAnsi="Arial" w:cs="Arial"/>
          <w:sz w:val="24"/>
          <w:szCs w:val="24"/>
        </w:rPr>
        <w:t>αυτόνομου τμήματος</w:t>
      </w:r>
      <w:r w:rsidRPr="005A6809">
        <w:rPr>
          <w:rFonts w:ascii="Arial" w:hAnsi="Arial" w:cs="Arial"/>
          <w:sz w:val="24"/>
          <w:szCs w:val="24"/>
        </w:rPr>
        <w:t> στο οργανόγραμμα του Νοσοκομείου Παίδων «Η Αγία Σοφία»</w:t>
      </w:r>
      <w:r>
        <w:rPr>
          <w:rFonts w:ascii="Arial" w:hAnsi="Arial" w:cs="Arial"/>
          <w:sz w:val="24"/>
          <w:szCs w:val="24"/>
        </w:rPr>
        <w:t xml:space="preserve">, δεδομένου πως </w:t>
      </w:r>
      <w:r w:rsidRPr="005A6809">
        <w:rPr>
          <w:rFonts w:ascii="Arial" w:hAnsi="Arial" w:cs="Arial"/>
          <w:sz w:val="24"/>
          <w:szCs w:val="24"/>
        </w:rPr>
        <w:t xml:space="preserve">υπάρχει σχετική απόφαση του ΔΣ του Νοσοκομείου ήδη από το </w:t>
      </w:r>
      <w:r>
        <w:rPr>
          <w:rFonts w:ascii="Arial" w:hAnsi="Arial" w:cs="Arial"/>
          <w:sz w:val="24"/>
          <w:szCs w:val="24"/>
        </w:rPr>
        <w:t>2015;</w:t>
      </w:r>
    </w:p>
    <w:p w:rsidR="00C64AD0" w:rsidRPr="005A6809" w:rsidRDefault="00C64AD0" w:rsidP="005A680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60618" w:rsidRPr="00C64AD0" w:rsidRDefault="00460618" w:rsidP="00C64A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AD0">
        <w:rPr>
          <w:rFonts w:ascii="Arial" w:hAnsi="Arial" w:cs="Arial"/>
          <w:b/>
          <w:sz w:val="24"/>
          <w:szCs w:val="24"/>
        </w:rPr>
        <w:t>Η ερωτώσα βουλευτής</w:t>
      </w:r>
    </w:p>
    <w:p w:rsidR="00E03531" w:rsidRPr="000948ED" w:rsidRDefault="00E03531" w:rsidP="00246707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60618" w:rsidRPr="008B2551" w:rsidRDefault="00460618" w:rsidP="00460618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B2551">
        <w:rPr>
          <w:rFonts w:ascii="Arial" w:hAnsi="Arial" w:cs="Arial"/>
          <w:b/>
          <w:sz w:val="24"/>
          <w:szCs w:val="24"/>
          <w:shd w:val="clear" w:color="auto" w:fill="FFFFFF"/>
        </w:rPr>
        <w:t>Φωτεινή Μπακαδήμα</w:t>
      </w:r>
    </w:p>
    <w:sectPr w:rsidR="00460618" w:rsidRPr="008B2551" w:rsidSect="002428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CA" w:rsidRDefault="00F869CA" w:rsidP="006C1164">
      <w:pPr>
        <w:spacing w:after="0" w:line="240" w:lineRule="auto"/>
      </w:pPr>
      <w:r>
        <w:separator/>
      </w:r>
    </w:p>
  </w:endnote>
  <w:endnote w:type="continuationSeparator" w:id="1">
    <w:p w:rsidR="00F869CA" w:rsidRDefault="00F869CA" w:rsidP="006C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CA" w:rsidRDefault="00F869CA" w:rsidP="006C1164">
      <w:pPr>
        <w:spacing w:after="0" w:line="240" w:lineRule="auto"/>
      </w:pPr>
      <w:r>
        <w:separator/>
      </w:r>
    </w:p>
  </w:footnote>
  <w:footnote w:type="continuationSeparator" w:id="1">
    <w:p w:rsidR="00F869CA" w:rsidRDefault="00F869CA" w:rsidP="006C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30"/>
    <w:multiLevelType w:val="hybridMultilevel"/>
    <w:tmpl w:val="7A7E95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37B3"/>
    <w:multiLevelType w:val="hybridMultilevel"/>
    <w:tmpl w:val="1076F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6B00"/>
    <w:multiLevelType w:val="hybridMultilevel"/>
    <w:tmpl w:val="7E7AA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2BE"/>
    <w:multiLevelType w:val="hybridMultilevel"/>
    <w:tmpl w:val="780858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779E"/>
    <w:multiLevelType w:val="hybridMultilevel"/>
    <w:tmpl w:val="933CE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1C0C"/>
    <w:multiLevelType w:val="hybridMultilevel"/>
    <w:tmpl w:val="58A2A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A7A98"/>
    <w:multiLevelType w:val="hybridMultilevel"/>
    <w:tmpl w:val="BB1A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1D37"/>
    <w:multiLevelType w:val="hybridMultilevel"/>
    <w:tmpl w:val="0D54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2F"/>
    <w:multiLevelType w:val="hybridMultilevel"/>
    <w:tmpl w:val="C804F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7129"/>
    <w:multiLevelType w:val="hybridMultilevel"/>
    <w:tmpl w:val="18E8D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062B4"/>
    <w:multiLevelType w:val="hybridMultilevel"/>
    <w:tmpl w:val="E05A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11C9A"/>
    <w:multiLevelType w:val="hybridMultilevel"/>
    <w:tmpl w:val="CEAE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E5414"/>
    <w:multiLevelType w:val="hybridMultilevel"/>
    <w:tmpl w:val="87F4F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25F85"/>
    <w:multiLevelType w:val="hybridMultilevel"/>
    <w:tmpl w:val="82CE983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B004B"/>
    <w:multiLevelType w:val="multilevel"/>
    <w:tmpl w:val="BFD2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E3EC5"/>
    <w:multiLevelType w:val="hybridMultilevel"/>
    <w:tmpl w:val="88EE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50C53"/>
    <w:multiLevelType w:val="hybridMultilevel"/>
    <w:tmpl w:val="0F52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004F7"/>
    <w:multiLevelType w:val="multilevel"/>
    <w:tmpl w:val="D68E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970F0"/>
    <w:multiLevelType w:val="hybridMultilevel"/>
    <w:tmpl w:val="0C56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74727"/>
    <w:multiLevelType w:val="hybridMultilevel"/>
    <w:tmpl w:val="E412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F0ED0"/>
    <w:multiLevelType w:val="hybridMultilevel"/>
    <w:tmpl w:val="BEC4F7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660C7"/>
    <w:multiLevelType w:val="hybridMultilevel"/>
    <w:tmpl w:val="EE12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5676B"/>
    <w:multiLevelType w:val="hybridMultilevel"/>
    <w:tmpl w:val="C4B83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8"/>
  </w:num>
  <w:num w:numId="5">
    <w:abstractNumId w:val="4"/>
  </w:num>
  <w:num w:numId="6">
    <w:abstractNumId w:val="20"/>
  </w:num>
  <w:num w:numId="7">
    <w:abstractNumId w:val="14"/>
  </w:num>
  <w:num w:numId="8">
    <w:abstractNumId w:val="19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21"/>
  </w:num>
  <w:num w:numId="16">
    <w:abstractNumId w:val="12"/>
  </w:num>
  <w:num w:numId="17">
    <w:abstractNumId w:val="2"/>
  </w:num>
  <w:num w:numId="18">
    <w:abstractNumId w:val="15"/>
  </w:num>
  <w:num w:numId="19">
    <w:abstractNumId w:val="16"/>
  </w:num>
  <w:num w:numId="20">
    <w:abstractNumId w:val="10"/>
  </w:num>
  <w:num w:numId="21">
    <w:abstractNumId w:val="11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7D35"/>
    <w:rsid w:val="0000064F"/>
    <w:rsid w:val="00000C4E"/>
    <w:rsid w:val="0000189E"/>
    <w:rsid w:val="00005CCB"/>
    <w:rsid w:val="00013F3B"/>
    <w:rsid w:val="0001539B"/>
    <w:rsid w:val="0001597C"/>
    <w:rsid w:val="00022D12"/>
    <w:rsid w:val="000340F0"/>
    <w:rsid w:val="00034966"/>
    <w:rsid w:val="00040A49"/>
    <w:rsid w:val="000422A5"/>
    <w:rsid w:val="00042C93"/>
    <w:rsid w:val="000714CB"/>
    <w:rsid w:val="00072A86"/>
    <w:rsid w:val="00076217"/>
    <w:rsid w:val="000948ED"/>
    <w:rsid w:val="00094BD3"/>
    <w:rsid w:val="00095FBF"/>
    <w:rsid w:val="000B2F65"/>
    <w:rsid w:val="000B4C02"/>
    <w:rsid w:val="000C2E59"/>
    <w:rsid w:val="000C323D"/>
    <w:rsid w:val="000C4170"/>
    <w:rsid w:val="000C7191"/>
    <w:rsid w:val="000E12D2"/>
    <w:rsid w:val="000E1385"/>
    <w:rsid w:val="000E6A8C"/>
    <w:rsid w:val="000F01ED"/>
    <w:rsid w:val="000F389C"/>
    <w:rsid w:val="00102274"/>
    <w:rsid w:val="00102F4B"/>
    <w:rsid w:val="001101CF"/>
    <w:rsid w:val="0011050A"/>
    <w:rsid w:val="0011128F"/>
    <w:rsid w:val="00117C40"/>
    <w:rsid w:val="00123FB0"/>
    <w:rsid w:val="00126083"/>
    <w:rsid w:val="00126281"/>
    <w:rsid w:val="001328BD"/>
    <w:rsid w:val="00140710"/>
    <w:rsid w:val="001423C1"/>
    <w:rsid w:val="00145864"/>
    <w:rsid w:val="00150F2D"/>
    <w:rsid w:val="001522BD"/>
    <w:rsid w:val="0015604C"/>
    <w:rsid w:val="0016436D"/>
    <w:rsid w:val="00174E08"/>
    <w:rsid w:val="00177CEC"/>
    <w:rsid w:val="00181D55"/>
    <w:rsid w:val="00181E37"/>
    <w:rsid w:val="00185BED"/>
    <w:rsid w:val="001A0F0F"/>
    <w:rsid w:val="001A308E"/>
    <w:rsid w:val="001A7CB8"/>
    <w:rsid w:val="001A7EE9"/>
    <w:rsid w:val="001B2EF6"/>
    <w:rsid w:val="001C09C3"/>
    <w:rsid w:val="001D5BD6"/>
    <w:rsid w:val="001D5DC4"/>
    <w:rsid w:val="001D79C5"/>
    <w:rsid w:val="001D7D35"/>
    <w:rsid w:val="001E6B2C"/>
    <w:rsid w:val="001E7F53"/>
    <w:rsid w:val="001F00EF"/>
    <w:rsid w:val="001F2E62"/>
    <w:rsid w:val="00202B1A"/>
    <w:rsid w:val="00205D5D"/>
    <w:rsid w:val="00207F5E"/>
    <w:rsid w:val="00210134"/>
    <w:rsid w:val="00213856"/>
    <w:rsid w:val="00216456"/>
    <w:rsid w:val="002176CD"/>
    <w:rsid w:val="002263F5"/>
    <w:rsid w:val="00233014"/>
    <w:rsid w:val="00234769"/>
    <w:rsid w:val="00240125"/>
    <w:rsid w:val="00242865"/>
    <w:rsid w:val="00244E5A"/>
    <w:rsid w:val="00246707"/>
    <w:rsid w:val="002531E5"/>
    <w:rsid w:val="00264840"/>
    <w:rsid w:val="0026684B"/>
    <w:rsid w:val="002769FC"/>
    <w:rsid w:val="00281F69"/>
    <w:rsid w:val="002953F9"/>
    <w:rsid w:val="002A37FE"/>
    <w:rsid w:val="002A4474"/>
    <w:rsid w:val="002C1B13"/>
    <w:rsid w:val="002C5530"/>
    <w:rsid w:val="002D1094"/>
    <w:rsid w:val="002E024E"/>
    <w:rsid w:val="002E0AEB"/>
    <w:rsid w:val="002F79E3"/>
    <w:rsid w:val="0030101D"/>
    <w:rsid w:val="0030121C"/>
    <w:rsid w:val="00303621"/>
    <w:rsid w:val="00303D7B"/>
    <w:rsid w:val="003050B6"/>
    <w:rsid w:val="0030575C"/>
    <w:rsid w:val="0031748D"/>
    <w:rsid w:val="003210E0"/>
    <w:rsid w:val="00344395"/>
    <w:rsid w:val="00353693"/>
    <w:rsid w:val="00360992"/>
    <w:rsid w:val="003635E8"/>
    <w:rsid w:val="0038337B"/>
    <w:rsid w:val="00385F02"/>
    <w:rsid w:val="00396CDB"/>
    <w:rsid w:val="003B6853"/>
    <w:rsid w:val="003C1D19"/>
    <w:rsid w:val="003D40B5"/>
    <w:rsid w:val="003E3C5A"/>
    <w:rsid w:val="00403E58"/>
    <w:rsid w:val="00405329"/>
    <w:rsid w:val="004271FD"/>
    <w:rsid w:val="00435DE2"/>
    <w:rsid w:val="00436C3D"/>
    <w:rsid w:val="0043797B"/>
    <w:rsid w:val="00437D09"/>
    <w:rsid w:val="00446BE6"/>
    <w:rsid w:val="004510D4"/>
    <w:rsid w:val="00452537"/>
    <w:rsid w:val="00455DF4"/>
    <w:rsid w:val="00460618"/>
    <w:rsid w:val="00467322"/>
    <w:rsid w:val="00474820"/>
    <w:rsid w:val="004826A5"/>
    <w:rsid w:val="00483F0D"/>
    <w:rsid w:val="00491F84"/>
    <w:rsid w:val="004944F4"/>
    <w:rsid w:val="004A5B3E"/>
    <w:rsid w:val="004A7629"/>
    <w:rsid w:val="004B1592"/>
    <w:rsid w:val="004B3E98"/>
    <w:rsid w:val="004B7472"/>
    <w:rsid w:val="004C7BBD"/>
    <w:rsid w:val="004D1202"/>
    <w:rsid w:val="004D334D"/>
    <w:rsid w:val="004D7112"/>
    <w:rsid w:val="004E5E77"/>
    <w:rsid w:val="004E5ED8"/>
    <w:rsid w:val="004F2866"/>
    <w:rsid w:val="004F76EE"/>
    <w:rsid w:val="00512130"/>
    <w:rsid w:val="0051241F"/>
    <w:rsid w:val="005159D7"/>
    <w:rsid w:val="00517386"/>
    <w:rsid w:val="005211D0"/>
    <w:rsid w:val="0053249B"/>
    <w:rsid w:val="00535893"/>
    <w:rsid w:val="00551159"/>
    <w:rsid w:val="00552876"/>
    <w:rsid w:val="00557DC1"/>
    <w:rsid w:val="00562CDF"/>
    <w:rsid w:val="00565AF0"/>
    <w:rsid w:val="005714C4"/>
    <w:rsid w:val="00571FEF"/>
    <w:rsid w:val="00573357"/>
    <w:rsid w:val="00580719"/>
    <w:rsid w:val="00583352"/>
    <w:rsid w:val="00594894"/>
    <w:rsid w:val="005948AB"/>
    <w:rsid w:val="00594F6D"/>
    <w:rsid w:val="00596AD0"/>
    <w:rsid w:val="005A4CA1"/>
    <w:rsid w:val="005A60B2"/>
    <w:rsid w:val="005A6809"/>
    <w:rsid w:val="005A7710"/>
    <w:rsid w:val="005B1240"/>
    <w:rsid w:val="005B43AC"/>
    <w:rsid w:val="005B4A26"/>
    <w:rsid w:val="005C267B"/>
    <w:rsid w:val="005C2D86"/>
    <w:rsid w:val="005C3002"/>
    <w:rsid w:val="005C4CD0"/>
    <w:rsid w:val="005D6F38"/>
    <w:rsid w:val="005F0D4F"/>
    <w:rsid w:val="005F2E13"/>
    <w:rsid w:val="00606F93"/>
    <w:rsid w:val="00620B56"/>
    <w:rsid w:val="006326B7"/>
    <w:rsid w:val="00634B83"/>
    <w:rsid w:val="006358D2"/>
    <w:rsid w:val="00640165"/>
    <w:rsid w:val="00655FF5"/>
    <w:rsid w:val="006643B9"/>
    <w:rsid w:val="0068636D"/>
    <w:rsid w:val="00693E68"/>
    <w:rsid w:val="006962AF"/>
    <w:rsid w:val="00697337"/>
    <w:rsid w:val="006A054C"/>
    <w:rsid w:val="006A1CDF"/>
    <w:rsid w:val="006A519A"/>
    <w:rsid w:val="006A6069"/>
    <w:rsid w:val="006C1164"/>
    <w:rsid w:val="006D03D6"/>
    <w:rsid w:val="006D1FB4"/>
    <w:rsid w:val="006D6885"/>
    <w:rsid w:val="006E063C"/>
    <w:rsid w:val="006E0BCE"/>
    <w:rsid w:val="006E1CDE"/>
    <w:rsid w:val="006E305E"/>
    <w:rsid w:val="006E6E85"/>
    <w:rsid w:val="006F6A4C"/>
    <w:rsid w:val="0070520D"/>
    <w:rsid w:val="0070649D"/>
    <w:rsid w:val="00712864"/>
    <w:rsid w:val="00720C00"/>
    <w:rsid w:val="00721B64"/>
    <w:rsid w:val="007225E3"/>
    <w:rsid w:val="0072411A"/>
    <w:rsid w:val="00726BED"/>
    <w:rsid w:val="007342AE"/>
    <w:rsid w:val="00740B47"/>
    <w:rsid w:val="00757C2F"/>
    <w:rsid w:val="0076032D"/>
    <w:rsid w:val="007604FD"/>
    <w:rsid w:val="00760842"/>
    <w:rsid w:val="0076587E"/>
    <w:rsid w:val="0076606E"/>
    <w:rsid w:val="00781E8C"/>
    <w:rsid w:val="007A41F7"/>
    <w:rsid w:val="007C033C"/>
    <w:rsid w:val="007E1A8A"/>
    <w:rsid w:val="007E5659"/>
    <w:rsid w:val="007F1CF7"/>
    <w:rsid w:val="007F20C0"/>
    <w:rsid w:val="008122B5"/>
    <w:rsid w:val="008179AD"/>
    <w:rsid w:val="00817B61"/>
    <w:rsid w:val="00823530"/>
    <w:rsid w:val="00827891"/>
    <w:rsid w:val="00832B72"/>
    <w:rsid w:val="008503F3"/>
    <w:rsid w:val="00850E31"/>
    <w:rsid w:val="00857EFF"/>
    <w:rsid w:val="00872760"/>
    <w:rsid w:val="00890238"/>
    <w:rsid w:val="008A07D6"/>
    <w:rsid w:val="008A0E6F"/>
    <w:rsid w:val="008A4276"/>
    <w:rsid w:val="008B6FAA"/>
    <w:rsid w:val="008C1099"/>
    <w:rsid w:val="008C1750"/>
    <w:rsid w:val="008C59D7"/>
    <w:rsid w:val="008D103B"/>
    <w:rsid w:val="008D2571"/>
    <w:rsid w:val="008D4DFD"/>
    <w:rsid w:val="008E48EC"/>
    <w:rsid w:val="008E6D7D"/>
    <w:rsid w:val="008F0A31"/>
    <w:rsid w:val="008F4A2B"/>
    <w:rsid w:val="008F7B98"/>
    <w:rsid w:val="008F7C34"/>
    <w:rsid w:val="00903086"/>
    <w:rsid w:val="00912994"/>
    <w:rsid w:val="00917B0A"/>
    <w:rsid w:val="009313D5"/>
    <w:rsid w:val="0093545B"/>
    <w:rsid w:val="00940BBD"/>
    <w:rsid w:val="00967EBF"/>
    <w:rsid w:val="0098279B"/>
    <w:rsid w:val="009847F0"/>
    <w:rsid w:val="009947F8"/>
    <w:rsid w:val="00995D8E"/>
    <w:rsid w:val="00996D6B"/>
    <w:rsid w:val="009A1B4E"/>
    <w:rsid w:val="009A5343"/>
    <w:rsid w:val="009B0617"/>
    <w:rsid w:val="009B73B7"/>
    <w:rsid w:val="009C1683"/>
    <w:rsid w:val="009E40E6"/>
    <w:rsid w:val="009F3BC2"/>
    <w:rsid w:val="00A07126"/>
    <w:rsid w:val="00A13CDF"/>
    <w:rsid w:val="00A210CF"/>
    <w:rsid w:val="00A2308D"/>
    <w:rsid w:val="00A255B8"/>
    <w:rsid w:val="00A338CA"/>
    <w:rsid w:val="00A3793E"/>
    <w:rsid w:val="00A40BF9"/>
    <w:rsid w:val="00A44BEB"/>
    <w:rsid w:val="00A5554F"/>
    <w:rsid w:val="00A56FD8"/>
    <w:rsid w:val="00A72FB4"/>
    <w:rsid w:val="00A828B2"/>
    <w:rsid w:val="00A87425"/>
    <w:rsid w:val="00A90756"/>
    <w:rsid w:val="00AA00FD"/>
    <w:rsid w:val="00AA5BCE"/>
    <w:rsid w:val="00AB425B"/>
    <w:rsid w:val="00AB45F4"/>
    <w:rsid w:val="00AC18B7"/>
    <w:rsid w:val="00AC7C16"/>
    <w:rsid w:val="00AD00ED"/>
    <w:rsid w:val="00AD59F4"/>
    <w:rsid w:val="00AE6A63"/>
    <w:rsid w:val="00AF39F7"/>
    <w:rsid w:val="00AF4BBE"/>
    <w:rsid w:val="00B07AA8"/>
    <w:rsid w:val="00B12D8D"/>
    <w:rsid w:val="00B4057A"/>
    <w:rsid w:val="00B40833"/>
    <w:rsid w:val="00B47E25"/>
    <w:rsid w:val="00B51EC7"/>
    <w:rsid w:val="00B526FD"/>
    <w:rsid w:val="00B61DE5"/>
    <w:rsid w:val="00B816C8"/>
    <w:rsid w:val="00B92338"/>
    <w:rsid w:val="00B9345B"/>
    <w:rsid w:val="00B94890"/>
    <w:rsid w:val="00BA3DFC"/>
    <w:rsid w:val="00BB3D82"/>
    <w:rsid w:val="00BD058B"/>
    <w:rsid w:val="00BE08BE"/>
    <w:rsid w:val="00BE2315"/>
    <w:rsid w:val="00BE655A"/>
    <w:rsid w:val="00BE6CC8"/>
    <w:rsid w:val="00BE704A"/>
    <w:rsid w:val="00BF4488"/>
    <w:rsid w:val="00BF52C0"/>
    <w:rsid w:val="00C04C35"/>
    <w:rsid w:val="00C130F0"/>
    <w:rsid w:val="00C1601F"/>
    <w:rsid w:val="00C205B8"/>
    <w:rsid w:val="00C211C3"/>
    <w:rsid w:val="00C219A9"/>
    <w:rsid w:val="00C2284C"/>
    <w:rsid w:val="00C22CAB"/>
    <w:rsid w:val="00C233A9"/>
    <w:rsid w:val="00C30D6A"/>
    <w:rsid w:val="00C4117C"/>
    <w:rsid w:val="00C4790E"/>
    <w:rsid w:val="00C51FCB"/>
    <w:rsid w:val="00C547DD"/>
    <w:rsid w:val="00C56636"/>
    <w:rsid w:val="00C57992"/>
    <w:rsid w:val="00C64AD0"/>
    <w:rsid w:val="00C73568"/>
    <w:rsid w:val="00C87752"/>
    <w:rsid w:val="00C929CA"/>
    <w:rsid w:val="00C94A0D"/>
    <w:rsid w:val="00C970C4"/>
    <w:rsid w:val="00C97A5B"/>
    <w:rsid w:val="00CB7CF6"/>
    <w:rsid w:val="00CC1332"/>
    <w:rsid w:val="00CC199A"/>
    <w:rsid w:val="00CD7F0A"/>
    <w:rsid w:val="00CE3589"/>
    <w:rsid w:val="00CE6F1F"/>
    <w:rsid w:val="00CF72A2"/>
    <w:rsid w:val="00CF7E09"/>
    <w:rsid w:val="00D04CF3"/>
    <w:rsid w:val="00D06CCF"/>
    <w:rsid w:val="00D103DA"/>
    <w:rsid w:val="00D11ADB"/>
    <w:rsid w:val="00D22A3E"/>
    <w:rsid w:val="00D248CA"/>
    <w:rsid w:val="00D31257"/>
    <w:rsid w:val="00D3395A"/>
    <w:rsid w:val="00D35DD4"/>
    <w:rsid w:val="00D52C0D"/>
    <w:rsid w:val="00D54E1F"/>
    <w:rsid w:val="00D56BD9"/>
    <w:rsid w:val="00D609C7"/>
    <w:rsid w:val="00D83EA7"/>
    <w:rsid w:val="00D848B0"/>
    <w:rsid w:val="00DA0B1F"/>
    <w:rsid w:val="00DA4116"/>
    <w:rsid w:val="00DA58E0"/>
    <w:rsid w:val="00DC0475"/>
    <w:rsid w:val="00DC11B9"/>
    <w:rsid w:val="00DC3873"/>
    <w:rsid w:val="00DC58BD"/>
    <w:rsid w:val="00DC7D09"/>
    <w:rsid w:val="00DC7EE5"/>
    <w:rsid w:val="00DD0494"/>
    <w:rsid w:val="00DE00B2"/>
    <w:rsid w:val="00DF6C53"/>
    <w:rsid w:val="00E03531"/>
    <w:rsid w:val="00E1203E"/>
    <w:rsid w:val="00E12320"/>
    <w:rsid w:val="00E33BDD"/>
    <w:rsid w:val="00E340F4"/>
    <w:rsid w:val="00E4397E"/>
    <w:rsid w:val="00E707DC"/>
    <w:rsid w:val="00E70854"/>
    <w:rsid w:val="00E97D5D"/>
    <w:rsid w:val="00EA0927"/>
    <w:rsid w:val="00EA1A5C"/>
    <w:rsid w:val="00EA7289"/>
    <w:rsid w:val="00EC5B48"/>
    <w:rsid w:val="00EE185A"/>
    <w:rsid w:val="00EE7A08"/>
    <w:rsid w:val="00EF6DAD"/>
    <w:rsid w:val="00F0389E"/>
    <w:rsid w:val="00F074E7"/>
    <w:rsid w:val="00F0782D"/>
    <w:rsid w:val="00F23B4A"/>
    <w:rsid w:val="00F324FF"/>
    <w:rsid w:val="00F430BF"/>
    <w:rsid w:val="00F45A8C"/>
    <w:rsid w:val="00F463BF"/>
    <w:rsid w:val="00F53F30"/>
    <w:rsid w:val="00F54790"/>
    <w:rsid w:val="00F55DFC"/>
    <w:rsid w:val="00F61F39"/>
    <w:rsid w:val="00F6303D"/>
    <w:rsid w:val="00F7392C"/>
    <w:rsid w:val="00F73F05"/>
    <w:rsid w:val="00F745A2"/>
    <w:rsid w:val="00F77C99"/>
    <w:rsid w:val="00F83013"/>
    <w:rsid w:val="00F869CA"/>
    <w:rsid w:val="00F94BE7"/>
    <w:rsid w:val="00FA05E2"/>
    <w:rsid w:val="00FA55C0"/>
    <w:rsid w:val="00FB0F18"/>
    <w:rsid w:val="00FB16B4"/>
    <w:rsid w:val="00FB2AF3"/>
    <w:rsid w:val="00FB586D"/>
    <w:rsid w:val="00FC09B3"/>
    <w:rsid w:val="00FC3AD7"/>
    <w:rsid w:val="00FE23D9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32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link w:val="1Char"/>
    <w:uiPriority w:val="9"/>
    <w:qFormat/>
    <w:rsid w:val="00427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51E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43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7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D7D3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C1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C1164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6C1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C1164"/>
    <w:rPr>
      <w:sz w:val="22"/>
      <w:szCs w:val="22"/>
      <w:lang w:eastAsia="en-US"/>
    </w:rPr>
  </w:style>
  <w:style w:type="paragraph" w:styleId="a6">
    <w:name w:val="List Paragraph"/>
    <w:basedOn w:val="a"/>
    <w:link w:val="Char1"/>
    <w:uiPriority w:val="34"/>
    <w:qFormat/>
    <w:rsid w:val="000C323D"/>
    <w:pPr>
      <w:ind w:left="720"/>
      <w:contextualSpacing/>
    </w:pPr>
  </w:style>
  <w:style w:type="character" w:styleId="a7">
    <w:name w:val="Emphasis"/>
    <w:basedOn w:val="a0"/>
    <w:uiPriority w:val="20"/>
    <w:qFormat/>
    <w:rsid w:val="00A3793E"/>
    <w:rPr>
      <w:i/>
      <w:iCs/>
    </w:rPr>
  </w:style>
  <w:style w:type="character" w:styleId="-">
    <w:name w:val="Hyperlink"/>
    <w:basedOn w:val="a0"/>
    <w:uiPriority w:val="99"/>
    <w:semiHidden/>
    <w:unhideWhenUsed/>
    <w:rsid w:val="00F074E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271F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6E0BCE"/>
    <w:rPr>
      <w:sz w:val="22"/>
      <w:szCs w:val="22"/>
      <w:lang w:val="el-GR"/>
    </w:rPr>
  </w:style>
  <w:style w:type="paragraph" w:customStyle="1" w:styleId="gmail-msolistparagraph">
    <w:name w:val="gmail-msolistparagraph"/>
    <w:basedOn w:val="a"/>
    <w:rsid w:val="001E6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B51EC7"/>
    <w:rPr>
      <w:rFonts w:ascii="Cambria" w:eastAsia="Times New Roman" w:hAnsi="Cambria" w:cs="Times New Roman"/>
      <w:b/>
      <w:bCs/>
      <w:i/>
      <w:iCs/>
      <w:sz w:val="28"/>
      <w:szCs w:val="28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5B43AC"/>
    <w:rPr>
      <w:rFonts w:ascii="Cambria" w:eastAsia="Times New Roman" w:hAnsi="Cambria" w:cs="Times New Roman"/>
      <w:b/>
      <w:bCs/>
      <w:sz w:val="26"/>
      <w:szCs w:val="26"/>
      <w:lang w:val="el-GR"/>
    </w:rPr>
  </w:style>
  <w:style w:type="character" w:customStyle="1" w:styleId="d2edcug0">
    <w:name w:val="d2edcug0"/>
    <w:basedOn w:val="a0"/>
    <w:rsid w:val="0011050A"/>
  </w:style>
  <w:style w:type="paragraph" w:customStyle="1" w:styleId="yiv5469225911msonormal">
    <w:name w:val="yiv5469225911msonormal"/>
    <w:basedOn w:val="a"/>
    <w:rsid w:val="00F43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1">
    <w:name w:val="Παράγραφος λίστας Char"/>
    <w:link w:val="a6"/>
    <w:uiPriority w:val="34"/>
    <w:rsid w:val="00D22A3E"/>
    <w:rPr>
      <w:sz w:val="22"/>
      <w:szCs w:val="22"/>
      <w:lang w:val="el-GR"/>
    </w:rPr>
  </w:style>
  <w:style w:type="character" w:customStyle="1" w:styleId="a9">
    <w:name w:val="Κανένα"/>
    <w:rsid w:val="00781E8C"/>
  </w:style>
  <w:style w:type="paragraph" w:customStyle="1" w:styleId="aa">
    <w:name w:val="Κύριο τμήμα"/>
    <w:rsid w:val="00781E8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el-GR" w:eastAsia="el-GR"/>
    </w:rPr>
  </w:style>
  <w:style w:type="paragraph" w:styleId="ab">
    <w:name w:val="Balloon Text"/>
    <w:basedOn w:val="a"/>
    <w:link w:val="Char2"/>
    <w:uiPriority w:val="99"/>
    <w:semiHidden/>
    <w:unhideWhenUsed/>
    <w:rsid w:val="00E1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E1203E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437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CC0000"/>
            <w:bottom w:val="none" w:sz="0" w:space="0" w:color="auto"/>
            <w:right w:val="none" w:sz="0" w:space="0" w:color="auto"/>
          </w:divBdr>
          <w:divsChild>
            <w:div w:id="513345595">
              <w:blockQuote w:val="1"/>
              <w:marLeft w:val="0"/>
              <w:marRight w:val="0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2526">
          <w:marLeft w:val="0"/>
          <w:marRight w:val="0"/>
          <w:marTop w:val="6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  l</cp:lastModifiedBy>
  <cp:revision>8</cp:revision>
  <dcterms:created xsi:type="dcterms:W3CDTF">2021-05-13T07:10:00Z</dcterms:created>
  <dcterms:modified xsi:type="dcterms:W3CDTF">2021-05-13T07:28:00Z</dcterms:modified>
</cp:coreProperties>
</file>